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ECD0827">
      <w:pPr>
        <w:ind w:right="108"/>
        <w:jc w:val="center"/>
        <w:rPr>
          <w:rFonts w:hint="eastAsia" w:ascii="方正小标宋_GB18030" w:hAnsi="方正小标宋_GB18030" w:eastAsia="方正小标宋_GB18030" w:cs="方正小标宋_GB18030"/>
          <w:b/>
          <w:sz w:val="36"/>
          <w:szCs w:val="36"/>
          <w:lang w:val="en-US" w:eastAsia="zh-CN"/>
        </w:rPr>
      </w:pPr>
      <w:r>
        <w:rPr>
          <w:rFonts w:hint="eastAsia" w:ascii="方正小标宋_GB18030" w:hAnsi="方正小标宋_GB18030" w:eastAsia="方正小标宋_GB18030" w:cs="方正小标宋_GB18030"/>
          <w:b/>
          <w:sz w:val="36"/>
          <w:szCs w:val="36"/>
          <w:lang w:val="en-US" w:eastAsia="zh-CN"/>
        </w:rPr>
        <w:t>企业经营管理“头雁人才”培养计划学员报名表</w:t>
      </w:r>
      <w:bookmarkStart w:id="0" w:name="_GoBack"/>
      <w:bookmarkEnd w:id="0"/>
    </w:p>
    <w:tbl>
      <w:tblPr>
        <w:tblStyle w:val="5"/>
        <w:tblpPr w:leftFromText="180" w:rightFromText="180" w:vertAnchor="text" w:horzAnchor="margin" w:tblpXSpec="center" w:tblpY="112"/>
        <w:tblW w:w="10044" w:type="dxa"/>
        <w:tblInd w:w="0" w:type="dxa"/>
        <w:tblBorders>
          <w:top w:val="double" w:color="auto" w:sz="4" w:space="0"/>
          <w:left w:val="double" w:color="auto" w:sz="4" w:space="0"/>
          <w:bottom w:val="double" w:color="auto" w:sz="4" w:space="0"/>
          <w:right w:val="double" w:color="auto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671"/>
        <w:gridCol w:w="693"/>
        <w:gridCol w:w="608"/>
        <w:gridCol w:w="644"/>
        <w:gridCol w:w="319"/>
        <w:gridCol w:w="1100"/>
        <w:gridCol w:w="234"/>
        <w:gridCol w:w="148"/>
        <w:gridCol w:w="441"/>
        <w:gridCol w:w="1523"/>
        <w:gridCol w:w="315"/>
        <w:gridCol w:w="2348"/>
      </w:tblGrid>
      <w:tr w14:paraId="15DE8C92"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1" w:hRule="atLeast"/>
        </w:trPr>
        <w:tc>
          <w:tcPr>
            <w:tcW w:w="1671" w:type="dxa"/>
            <w:tcBorders>
              <w:top w:val="double" w:color="auto" w:sz="4" w:space="0"/>
              <w:left w:val="double" w:color="auto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E58EE3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sz w:val="21"/>
                <w:szCs w:val="21"/>
              </w:rPr>
              <w:t xml:space="preserve"> 姓    名 </w:t>
            </w:r>
          </w:p>
        </w:tc>
        <w:tc>
          <w:tcPr>
            <w:tcW w:w="1945" w:type="dxa"/>
            <w:gridSpan w:val="3"/>
            <w:tcBorders>
              <w:top w:val="doub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4AD2CE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auto"/>
              <w:rPr>
                <w:rFonts w:hint="default" w:ascii="Times New Roman" w:hAnsi="Times New Roman" w:eastAsia="仿宋_GB2312" w:cs="Times New Roman"/>
                <w:sz w:val="21"/>
                <w:szCs w:val="21"/>
              </w:rPr>
            </w:pPr>
          </w:p>
        </w:tc>
        <w:tc>
          <w:tcPr>
            <w:tcW w:w="1801" w:type="dxa"/>
            <w:gridSpan w:val="4"/>
            <w:tcBorders>
              <w:top w:val="doub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AD427B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sz w:val="21"/>
                <w:szCs w:val="21"/>
              </w:rPr>
              <w:t xml:space="preserve">性    别 </w:t>
            </w:r>
          </w:p>
        </w:tc>
        <w:tc>
          <w:tcPr>
            <w:tcW w:w="1964" w:type="dxa"/>
            <w:gridSpan w:val="2"/>
            <w:tcBorders>
              <w:top w:val="doub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7E3E44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auto"/>
              <w:rPr>
                <w:rFonts w:hint="default" w:ascii="Times New Roman" w:hAnsi="Times New Roman" w:eastAsia="仿宋_GB2312" w:cs="Times New Roman"/>
                <w:sz w:val="21"/>
                <w:szCs w:val="21"/>
              </w:rPr>
            </w:pPr>
          </w:p>
        </w:tc>
        <w:tc>
          <w:tcPr>
            <w:tcW w:w="2663" w:type="dxa"/>
            <w:gridSpan w:val="2"/>
            <w:vMerge w:val="restart"/>
            <w:tcBorders>
              <w:top w:val="double" w:color="auto" w:sz="4" w:space="0"/>
              <w:left w:val="single" w:color="000000" w:sz="4" w:space="0"/>
              <w:bottom w:val="single" w:color="000000" w:sz="4" w:space="0"/>
              <w:right w:val="double" w:color="auto" w:sz="4" w:space="0"/>
            </w:tcBorders>
            <w:vAlign w:val="center"/>
          </w:tcPr>
          <w:p w14:paraId="12B0791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sz w:val="21"/>
                <w:szCs w:val="21"/>
              </w:rPr>
              <w:t>照片</w:t>
            </w:r>
          </w:p>
        </w:tc>
      </w:tr>
      <w:tr w14:paraId="1F2D049E"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1" w:hRule="atLeast"/>
        </w:trPr>
        <w:tc>
          <w:tcPr>
            <w:tcW w:w="1671" w:type="dxa"/>
            <w:tcBorders>
              <w:top w:val="single" w:color="000000" w:sz="4" w:space="0"/>
              <w:left w:val="double" w:color="auto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874EB3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sz w:val="21"/>
                <w:szCs w:val="21"/>
              </w:rPr>
              <w:t xml:space="preserve"> 政治面貌 </w:t>
            </w:r>
          </w:p>
        </w:tc>
        <w:tc>
          <w:tcPr>
            <w:tcW w:w="194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A15382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auto"/>
              <w:rPr>
                <w:rFonts w:hint="default" w:ascii="Times New Roman" w:hAnsi="Times New Roman" w:eastAsia="仿宋_GB2312" w:cs="Times New Roman"/>
                <w:sz w:val="21"/>
                <w:szCs w:val="21"/>
              </w:rPr>
            </w:pPr>
          </w:p>
        </w:tc>
        <w:tc>
          <w:tcPr>
            <w:tcW w:w="1801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F4B8D91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sz w:val="21"/>
                <w:szCs w:val="21"/>
              </w:rPr>
              <w:t>民    族</w:t>
            </w:r>
          </w:p>
        </w:tc>
        <w:tc>
          <w:tcPr>
            <w:tcW w:w="196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5EDA05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auto"/>
              <w:rPr>
                <w:rFonts w:hint="default" w:ascii="Times New Roman" w:hAnsi="Times New Roman" w:eastAsia="仿宋_GB2312" w:cs="Times New Roman"/>
                <w:sz w:val="21"/>
                <w:szCs w:val="21"/>
              </w:rPr>
            </w:pPr>
          </w:p>
        </w:tc>
        <w:tc>
          <w:tcPr>
            <w:tcW w:w="2663" w:type="dxa"/>
            <w:gridSpan w:val="2"/>
            <w:vMerge w:val="continue"/>
            <w:tcBorders>
              <w:top w:val="double" w:color="auto" w:sz="4" w:space="0"/>
              <w:left w:val="single" w:color="000000" w:sz="4" w:space="0"/>
              <w:bottom w:val="single" w:color="000000" w:sz="4" w:space="0"/>
              <w:right w:val="double" w:color="auto" w:sz="4" w:space="0"/>
            </w:tcBorders>
            <w:vAlign w:val="center"/>
          </w:tcPr>
          <w:p w14:paraId="5006296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auto"/>
              <w:rPr>
                <w:rFonts w:hint="default" w:ascii="Times New Roman" w:hAnsi="Times New Roman" w:eastAsia="仿宋_GB2312" w:cs="Times New Roman"/>
                <w:sz w:val="21"/>
                <w:szCs w:val="21"/>
              </w:rPr>
            </w:pPr>
          </w:p>
        </w:tc>
      </w:tr>
      <w:tr w14:paraId="03298794"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1" w:hRule="atLeast"/>
        </w:trPr>
        <w:tc>
          <w:tcPr>
            <w:tcW w:w="1671" w:type="dxa"/>
            <w:tcBorders>
              <w:top w:val="single" w:color="000000" w:sz="4" w:space="0"/>
              <w:left w:val="double" w:color="auto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377B56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sz w:val="21"/>
                <w:szCs w:val="21"/>
              </w:rPr>
              <w:t>身份证号码</w:t>
            </w:r>
          </w:p>
        </w:tc>
        <w:tc>
          <w:tcPr>
            <w:tcW w:w="5710" w:type="dxa"/>
            <w:gridSpan w:val="9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BCB486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auto"/>
              <w:rPr>
                <w:rFonts w:hint="default" w:ascii="Times New Roman" w:hAnsi="Times New Roman" w:eastAsia="仿宋_GB2312" w:cs="Times New Roman"/>
                <w:sz w:val="21"/>
                <w:szCs w:val="21"/>
              </w:rPr>
            </w:pPr>
          </w:p>
        </w:tc>
        <w:tc>
          <w:tcPr>
            <w:tcW w:w="2663" w:type="dxa"/>
            <w:gridSpan w:val="2"/>
            <w:vMerge w:val="continue"/>
            <w:tcBorders>
              <w:top w:val="double" w:color="auto" w:sz="4" w:space="0"/>
              <w:left w:val="single" w:color="000000" w:sz="4" w:space="0"/>
              <w:bottom w:val="single" w:color="000000" w:sz="4" w:space="0"/>
              <w:right w:val="double" w:color="auto" w:sz="4" w:space="0"/>
            </w:tcBorders>
            <w:vAlign w:val="center"/>
          </w:tcPr>
          <w:p w14:paraId="0287CD7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auto"/>
              <w:rPr>
                <w:rFonts w:hint="default" w:ascii="Times New Roman" w:hAnsi="Times New Roman" w:eastAsia="仿宋_GB2312" w:cs="Times New Roman"/>
                <w:sz w:val="21"/>
                <w:szCs w:val="21"/>
              </w:rPr>
            </w:pPr>
          </w:p>
        </w:tc>
      </w:tr>
      <w:tr w14:paraId="26651844"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1" w:hRule="atLeast"/>
        </w:trPr>
        <w:tc>
          <w:tcPr>
            <w:tcW w:w="1671" w:type="dxa"/>
            <w:tcBorders>
              <w:top w:val="single" w:color="000000" w:sz="4" w:space="0"/>
              <w:left w:val="double" w:color="auto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8C80522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sz w:val="21"/>
                <w:szCs w:val="21"/>
              </w:rPr>
              <w:t xml:space="preserve"> 手    机 </w:t>
            </w:r>
          </w:p>
        </w:tc>
        <w:tc>
          <w:tcPr>
            <w:tcW w:w="194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810F9D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auto"/>
              <w:rPr>
                <w:rFonts w:hint="default" w:ascii="Times New Roman" w:hAnsi="Times New Roman" w:eastAsia="仿宋_GB2312" w:cs="Times New Roman"/>
                <w:sz w:val="21"/>
                <w:szCs w:val="21"/>
              </w:rPr>
            </w:pPr>
          </w:p>
        </w:tc>
        <w:tc>
          <w:tcPr>
            <w:tcW w:w="1801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5B1161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sz w:val="21"/>
                <w:szCs w:val="21"/>
              </w:rPr>
              <w:t xml:space="preserve"> 电子邮件 </w:t>
            </w:r>
          </w:p>
        </w:tc>
        <w:tc>
          <w:tcPr>
            <w:tcW w:w="196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CABD0B4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auto"/>
              <w:rPr>
                <w:rFonts w:hint="default" w:ascii="Times New Roman" w:hAnsi="Times New Roman" w:eastAsia="仿宋_GB2312" w:cs="Times New Roman"/>
                <w:sz w:val="21"/>
                <w:szCs w:val="21"/>
              </w:rPr>
            </w:pPr>
          </w:p>
        </w:tc>
        <w:tc>
          <w:tcPr>
            <w:tcW w:w="2663" w:type="dxa"/>
            <w:gridSpan w:val="2"/>
            <w:vMerge w:val="continue"/>
            <w:tcBorders>
              <w:top w:val="double" w:color="auto" w:sz="4" w:space="0"/>
              <w:left w:val="single" w:color="000000" w:sz="4" w:space="0"/>
              <w:bottom w:val="single" w:color="000000" w:sz="4" w:space="0"/>
              <w:right w:val="double" w:color="auto" w:sz="4" w:space="0"/>
            </w:tcBorders>
            <w:vAlign w:val="center"/>
          </w:tcPr>
          <w:p w14:paraId="61E35F6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auto"/>
              <w:rPr>
                <w:rFonts w:hint="default" w:ascii="Times New Roman" w:hAnsi="Times New Roman" w:eastAsia="仿宋_GB2312" w:cs="Times New Roman"/>
                <w:sz w:val="21"/>
                <w:szCs w:val="21"/>
              </w:rPr>
            </w:pPr>
          </w:p>
        </w:tc>
      </w:tr>
      <w:tr w14:paraId="49A70B42"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1" w:hRule="atLeast"/>
        </w:trPr>
        <w:tc>
          <w:tcPr>
            <w:tcW w:w="1671" w:type="dxa"/>
            <w:tcBorders>
              <w:top w:val="single" w:color="000000" w:sz="4" w:space="0"/>
              <w:left w:val="double" w:color="auto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0FA4EB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sz w:val="21"/>
                <w:szCs w:val="21"/>
              </w:rPr>
              <w:t xml:space="preserve"> 现任职务 </w:t>
            </w:r>
          </w:p>
        </w:tc>
        <w:tc>
          <w:tcPr>
            <w:tcW w:w="194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267589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auto"/>
              <w:rPr>
                <w:rFonts w:hint="default" w:ascii="Times New Roman" w:hAnsi="Times New Roman" w:eastAsia="仿宋_GB2312" w:cs="Times New Roman"/>
                <w:sz w:val="21"/>
                <w:szCs w:val="21"/>
              </w:rPr>
            </w:pPr>
          </w:p>
        </w:tc>
        <w:tc>
          <w:tcPr>
            <w:tcW w:w="1801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F71A20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sz w:val="21"/>
                <w:szCs w:val="21"/>
              </w:rPr>
              <w:t xml:space="preserve">管理经验年限 </w:t>
            </w:r>
          </w:p>
        </w:tc>
        <w:tc>
          <w:tcPr>
            <w:tcW w:w="196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351622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auto"/>
              <w:rPr>
                <w:rFonts w:hint="default" w:ascii="Times New Roman" w:hAnsi="Times New Roman" w:eastAsia="仿宋_GB2312" w:cs="Times New Roman"/>
                <w:sz w:val="21"/>
                <w:szCs w:val="21"/>
              </w:rPr>
            </w:pPr>
          </w:p>
        </w:tc>
        <w:tc>
          <w:tcPr>
            <w:tcW w:w="2663" w:type="dxa"/>
            <w:gridSpan w:val="2"/>
            <w:vMerge w:val="continue"/>
            <w:tcBorders>
              <w:top w:val="double" w:color="auto" w:sz="4" w:space="0"/>
              <w:left w:val="single" w:color="000000" w:sz="4" w:space="0"/>
              <w:bottom w:val="single" w:color="000000" w:sz="4" w:space="0"/>
              <w:right w:val="double" w:color="auto" w:sz="4" w:space="0"/>
            </w:tcBorders>
            <w:vAlign w:val="center"/>
          </w:tcPr>
          <w:p w14:paraId="3DA4BE3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auto"/>
              <w:rPr>
                <w:rFonts w:hint="default" w:ascii="Times New Roman" w:hAnsi="Times New Roman" w:eastAsia="仿宋_GB2312" w:cs="Times New Roman"/>
                <w:sz w:val="21"/>
                <w:szCs w:val="21"/>
              </w:rPr>
            </w:pPr>
          </w:p>
        </w:tc>
      </w:tr>
      <w:tr w14:paraId="13FB0737"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1" w:hRule="atLeast"/>
        </w:trPr>
        <w:tc>
          <w:tcPr>
            <w:tcW w:w="1671" w:type="dxa"/>
            <w:tcBorders>
              <w:top w:val="single" w:color="000000" w:sz="4" w:space="0"/>
              <w:left w:val="double" w:color="auto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DC70A5E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sz w:val="21"/>
                <w:szCs w:val="21"/>
              </w:rPr>
              <w:t xml:space="preserve"> 通讯地址 </w:t>
            </w:r>
          </w:p>
        </w:tc>
        <w:tc>
          <w:tcPr>
            <w:tcW w:w="5710" w:type="dxa"/>
            <w:gridSpan w:val="9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69C309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auto"/>
              <w:rPr>
                <w:rFonts w:hint="default" w:ascii="Times New Roman" w:hAnsi="Times New Roman" w:eastAsia="仿宋_GB2312" w:cs="Times New Roman"/>
                <w:sz w:val="21"/>
                <w:szCs w:val="21"/>
              </w:rPr>
            </w:pPr>
          </w:p>
        </w:tc>
        <w:tc>
          <w:tcPr>
            <w:tcW w:w="2663" w:type="dxa"/>
            <w:gridSpan w:val="2"/>
            <w:vMerge w:val="continue"/>
            <w:tcBorders>
              <w:top w:val="double" w:color="auto" w:sz="4" w:space="0"/>
              <w:left w:val="single" w:color="000000" w:sz="4" w:space="0"/>
              <w:bottom w:val="single" w:color="000000" w:sz="4" w:space="0"/>
              <w:right w:val="double" w:color="auto" w:sz="4" w:space="0"/>
            </w:tcBorders>
            <w:vAlign w:val="center"/>
          </w:tcPr>
          <w:p w14:paraId="597591E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auto"/>
              <w:rPr>
                <w:rFonts w:hint="default" w:ascii="Times New Roman" w:hAnsi="Times New Roman" w:eastAsia="仿宋_GB2312" w:cs="Times New Roman"/>
                <w:sz w:val="21"/>
                <w:szCs w:val="21"/>
              </w:rPr>
            </w:pPr>
          </w:p>
        </w:tc>
      </w:tr>
      <w:tr w14:paraId="14B1E90E"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1" w:hRule="atLeast"/>
        </w:trPr>
        <w:tc>
          <w:tcPr>
            <w:tcW w:w="10044" w:type="dxa"/>
            <w:gridSpan w:val="12"/>
            <w:tcBorders>
              <w:top w:val="single" w:color="000000" w:sz="4" w:space="0"/>
              <w:left w:val="double" w:color="auto" w:sz="4" w:space="0"/>
              <w:bottom w:val="single" w:color="000000" w:sz="4" w:space="0"/>
              <w:right w:val="double" w:color="auto" w:sz="4" w:space="0"/>
            </w:tcBorders>
            <w:shd w:val="clear" w:color="auto" w:fill="D9D9D9"/>
            <w:vAlign w:val="center"/>
          </w:tcPr>
          <w:p w14:paraId="00AB1CA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textAlignment w:val="auto"/>
              <w:rPr>
                <w:rFonts w:hint="default" w:ascii="Times New Roman" w:hAnsi="Times New Roman" w:eastAsia="仿宋_GB2312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b/>
                <w:sz w:val="21"/>
                <w:szCs w:val="21"/>
              </w:rPr>
              <w:t>教育背景</w:t>
            </w:r>
            <w:r>
              <w:rPr>
                <w:rFonts w:hint="default" w:ascii="Times New Roman" w:hAnsi="Times New Roman" w:eastAsia="仿宋_GB2312" w:cs="Times New Roman"/>
                <w:sz w:val="21"/>
                <w:szCs w:val="21"/>
              </w:rPr>
              <w:t xml:space="preserve">（最高学历） </w:t>
            </w:r>
          </w:p>
        </w:tc>
      </w:tr>
      <w:tr w14:paraId="6D12B3A5"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1" w:hRule="atLeast"/>
        </w:trPr>
        <w:tc>
          <w:tcPr>
            <w:tcW w:w="3616" w:type="dxa"/>
            <w:gridSpan w:val="4"/>
            <w:tcBorders>
              <w:top w:val="single" w:color="000000" w:sz="4" w:space="0"/>
              <w:left w:val="double" w:color="auto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CD01AA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sz w:val="21"/>
                <w:szCs w:val="21"/>
              </w:rPr>
              <w:t>毕业院校</w:t>
            </w:r>
          </w:p>
        </w:tc>
        <w:tc>
          <w:tcPr>
            <w:tcW w:w="1801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A2A332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sz w:val="21"/>
                <w:szCs w:val="21"/>
              </w:rPr>
              <w:t>起止时间</w:t>
            </w:r>
          </w:p>
        </w:tc>
        <w:tc>
          <w:tcPr>
            <w:tcW w:w="196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07BCE5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sz w:val="21"/>
                <w:szCs w:val="21"/>
              </w:rPr>
              <w:t>专    业</w:t>
            </w:r>
          </w:p>
        </w:tc>
        <w:tc>
          <w:tcPr>
            <w:tcW w:w="266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double" w:color="auto" w:sz="4" w:space="0"/>
            </w:tcBorders>
            <w:vAlign w:val="center"/>
          </w:tcPr>
          <w:p w14:paraId="422D649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sz w:val="21"/>
                <w:szCs w:val="21"/>
              </w:rPr>
              <w:t>学历/学位</w:t>
            </w:r>
          </w:p>
        </w:tc>
      </w:tr>
      <w:tr w14:paraId="7FC2726C"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1" w:hRule="atLeast"/>
        </w:trPr>
        <w:tc>
          <w:tcPr>
            <w:tcW w:w="3616" w:type="dxa"/>
            <w:gridSpan w:val="4"/>
            <w:tcBorders>
              <w:top w:val="single" w:color="000000" w:sz="4" w:space="0"/>
              <w:left w:val="double" w:color="auto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5F6F122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textAlignment w:val="auto"/>
              <w:rPr>
                <w:rFonts w:hint="default" w:ascii="Times New Roman" w:hAnsi="Times New Roman" w:eastAsia="仿宋_GB2312" w:cs="Times New Roman"/>
                <w:sz w:val="21"/>
                <w:szCs w:val="21"/>
              </w:rPr>
            </w:pPr>
          </w:p>
        </w:tc>
        <w:tc>
          <w:tcPr>
            <w:tcW w:w="1801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FBB89E2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textAlignment w:val="auto"/>
              <w:rPr>
                <w:rFonts w:hint="default" w:ascii="Times New Roman" w:hAnsi="Times New Roman" w:eastAsia="仿宋_GB2312" w:cs="Times New Roman"/>
                <w:sz w:val="21"/>
                <w:szCs w:val="21"/>
              </w:rPr>
            </w:pPr>
          </w:p>
        </w:tc>
        <w:tc>
          <w:tcPr>
            <w:tcW w:w="196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B4659D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textAlignment w:val="auto"/>
              <w:rPr>
                <w:rFonts w:hint="default" w:ascii="Times New Roman" w:hAnsi="Times New Roman" w:eastAsia="仿宋_GB2312" w:cs="Times New Roman"/>
                <w:sz w:val="21"/>
                <w:szCs w:val="21"/>
              </w:rPr>
            </w:pPr>
          </w:p>
        </w:tc>
        <w:tc>
          <w:tcPr>
            <w:tcW w:w="266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double" w:color="auto" w:sz="4" w:space="0"/>
            </w:tcBorders>
            <w:vAlign w:val="center"/>
          </w:tcPr>
          <w:p w14:paraId="611DCDCE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textAlignment w:val="auto"/>
              <w:rPr>
                <w:rFonts w:hint="default" w:ascii="Times New Roman" w:hAnsi="Times New Roman" w:eastAsia="仿宋_GB2312" w:cs="Times New Roman"/>
                <w:sz w:val="21"/>
                <w:szCs w:val="21"/>
              </w:rPr>
            </w:pPr>
          </w:p>
        </w:tc>
      </w:tr>
      <w:tr w14:paraId="42A9CDEC"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1" w:hRule="atLeast"/>
        </w:trPr>
        <w:tc>
          <w:tcPr>
            <w:tcW w:w="10044" w:type="dxa"/>
            <w:gridSpan w:val="12"/>
            <w:tcBorders>
              <w:top w:val="single" w:color="000000" w:sz="4" w:space="0"/>
              <w:left w:val="double" w:color="auto" w:sz="4" w:space="0"/>
              <w:bottom w:val="single" w:color="000000" w:sz="4" w:space="0"/>
              <w:right w:val="double" w:color="auto" w:sz="4" w:space="0"/>
            </w:tcBorders>
            <w:shd w:val="clear" w:color="auto" w:fill="D7D7D7" w:themeFill="background1" w:themeFillShade="D8"/>
          </w:tcPr>
          <w:p w14:paraId="20636CE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textAlignment w:val="auto"/>
              <w:rPr>
                <w:rFonts w:hint="default" w:ascii="Times New Roman" w:hAnsi="Times New Roman" w:eastAsia="仿宋_GB2312" w:cs="Times New Roman"/>
                <w:b/>
                <w:sz w:val="21"/>
                <w:szCs w:val="21"/>
                <w:shd w:val="clear" w:color="auto" w:fill="D9D9D9"/>
              </w:rPr>
            </w:pPr>
            <w:r>
              <w:rPr>
                <w:rFonts w:hint="default" w:ascii="Times New Roman" w:hAnsi="Times New Roman" w:eastAsia="仿宋_GB2312" w:cs="Times New Roman"/>
                <w:b/>
                <w:sz w:val="21"/>
                <w:szCs w:val="21"/>
              </w:rPr>
              <w:t>社会职务</w:t>
            </w:r>
            <w:r>
              <w:rPr>
                <w:rFonts w:hint="default" w:ascii="Times New Roman" w:hAnsi="Times New Roman" w:eastAsia="仿宋_GB2312" w:cs="Times New Roman"/>
                <w:bCs/>
                <w:sz w:val="21"/>
                <w:szCs w:val="21"/>
              </w:rPr>
              <w:t>（请列出你所担任的社会职务或其他兼职，如人大代表、政协委员，或在协会团体中担任的职务）</w:t>
            </w:r>
          </w:p>
        </w:tc>
      </w:tr>
      <w:tr w14:paraId="6A69BDB2"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1" w:hRule="atLeast"/>
        </w:trPr>
        <w:tc>
          <w:tcPr>
            <w:tcW w:w="2364" w:type="dxa"/>
            <w:gridSpan w:val="2"/>
            <w:tcBorders>
              <w:top w:val="single" w:color="000000" w:sz="4" w:space="0"/>
              <w:left w:val="double" w:color="auto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C07700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sz w:val="21"/>
                <w:szCs w:val="21"/>
              </w:rPr>
              <w:t>团体</w:t>
            </w:r>
          </w:p>
        </w:tc>
        <w:tc>
          <w:tcPr>
            <w:tcW w:w="2905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CC0AB7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sz w:val="21"/>
                <w:szCs w:val="21"/>
              </w:rPr>
              <w:t>参加时间</w:t>
            </w:r>
          </w:p>
        </w:tc>
        <w:tc>
          <w:tcPr>
            <w:tcW w:w="4775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double" w:color="auto" w:sz="4" w:space="0"/>
            </w:tcBorders>
            <w:vAlign w:val="center"/>
          </w:tcPr>
          <w:p w14:paraId="672D0F00">
            <w:pPr>
              <w:keepNext w:val="0"/>
              <w:keepLines w:val="0"/>
              <w:pageBreakBefore w:val="0"/>
              <w:tabs>
                <w:tab w:val="left" w:pos="589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firstLine="37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sz w:val="21"/>
                <w:szCs w:val="21"/>
              </w:rPr>
              <w:t>职务</w:t>
            </w:r>
          </w:p>
        </w:tc>
      </w:tr>
      <w:tr w14:paraId="0B88BBC5"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1" w:hRule="atLeast"/>
        </w:trPr>
        <w:tc>
          <w:tcPr>
            <w:tcW w:w="2364" w:type="dxa"/>
            <w:gridSpan w:val="2"/>
            <w:tcBorders>
              <w:top w:val="single" w:color="000000" w:sz="4" w:space="0"/>
              <w:left w:val="double" w:color="auto" w:sz="4" w:space="0"/>
              <w:bottom w:val="single" w:color="000000" w:sz="4" w:space="0"/>
              <w:right w:val="single" w:color="000000" w:sz="4" w:space="0"/>
            </w:tcBorders>
          </w:tcPr>
          <w:p w14:paraId="223917C4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auto"/>
              <w:rPr>
                <w:rFonts w:hint="default" w:ascii="Times New Roman" w:hAnsi="Times New Roman" w:eastAsia="仿宋_GB2312" w:cs="Times New Roman"/>
                <w:b/>
                <w:sz w:val="21"/>
                <w:szCs w:val="21"/>
              </w:rPr>
            </w:pPr>
          </w:p>
        </w:tc>
        <w:tc>
          <w:tcPr>
            <w:tcW w:w="2905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639990E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auto"/>
              <w:rPr>
                <w:rFonts w:hint="default" w:ascii="Times New Roman" w:hAnsi="Times New Roman" w:eastAsia="仿宋_GB2312" w:cs="Times New Roman"/>
                <w:b/>
                <w:sz w:val="21"/>
                <w:szCs w:val="21"/>
              </w:rPr>
            </w:pPr>
          </w:p>
        </w:tc>
        <w:tc>
          <w:tcPr>
            <w:tcW w:w="4775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double" w:color="auto" w:sz="4" w:space="0"/>
            </w:tcBorders>
          </w:tcPr>
          <w:p w14:paraId="3D5CBD1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auto"/>
              <w:rPr>
                <w:rFonts w:hint="default" w:ascii="Times New Roman" w:hAnsi="Times New Roman" w:eastAsia="仿宋_GB2312" w:cs="Times New Roman"/>
                <w:b/>
                <w:sz w:val="21"/>
                <w:szCs w:val="21"/>
              </w:rPr>
            </w:pPr>
          </w:p>
        </w:tc>
      </w:tr>
      <w:tr w14:paraId="09869737"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1" w:hRule="atLeast"/>
        </w:trPr>
        <w:tc>
          <w:tcPr>
            <w:tcW w:w="10044" w:type="dxa"/>
            <w:gridSpan w:val="12"/>
            <w:tcBorders>
              <w:top w:val="single" w:color="000000" w:sz="4" w:space="0"/>
              <w:left w:val="double" w:color="auto" w:sz="4" w:space="0"/>
              <w:bottom w:val="single" w:color="000000" w:sz="4" w:space="0"/>
              <w:right w:val="double" w:color="auto" w:sz="4" w:space="0"/>
            </w:tcBorders>
            <w:shd w:val="clear" w:color="auto" w:fill="D7D7D7" w:themeFill="background1" w:themeFillShade="D8"/>
          </w:tcPr>
          <w:p w14:paraId="1ECC8A4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auto"/>
              <w:rPr>
                <w:rFonts w:hint="default" w:ascii="Times New Roman" w:hAnsi="Times New Roman" w:eastAsia="仿宋_GB2312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b/>
                <w:sz w:val="21"/>
                <w:szCs w:val="21"/>
              </w:rPr>
              <w:t>个人荣誉和奖励</w:t>
            </w:r>
          </w:p>
        </w:tc>
      </w:tr>
      <w:tr w14:paraId="4A9913F9"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1" w:hRule="atLeast"/>
        </w:trPr>
        <w:tc>
          <w:tcPr>
            <w:tcW w:w="10044" w:type="dxa"/>
            <w:gridSpan w:val="12"/>
            <w:tcBorders>
              <w:top w:val="single" w:color="000000" w:sz="4" w:space="0"/>
              <w:left w:val="double" w:color="auto" w:sz="4" w:space="0"/>
              <w:bottom w:val="single" w:color="000000" w:sz="4" w:space="0"/>
              <w:right w:val="double" w:color="auto" w:sz="4" w:space="0"/>
            </w:tcBorders>
          </w:tcPr>
          <w:p w14:paraId="58B71C7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auto"/>
              <w:rPr>
                <w:rFonts w:hint="default" w:ascii="Times New Roman" w:hAnsi="Times New Roman" w:eastAsia="仿宋_GB2312" w:cs="Times New Roman"/>
                <w:b/>
                <w:sz w:val="21"/>
                <w:szCs w:val="21"/>
              </w:rPr>
            </w:pPr>
          </w:p>
        </w:tc>
      </w:tr>
      <w:tr w14:paraId="7EA4646A"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1" w:hRule="atLeast"/>
        </w:trPr>
        <w:tc>
          <w:tcPr>
            <w:tcW w:w="10044" w:type="dxa"/>
            <w:gridSpan w:val="12"/>
            <w:tcBorders>
              <w:top w:val="single" w:color="000000" w:sz="4" w:space="0"/>
              <w:left w:val="double" w:color="auto" w:sz="4" w:space="0"/>
              <w:bottom w:val="single" w:color="000000" w:sz="4" w:space="0"/>
              <w:right w:val="double" w:color="auto" w:sz="4" w:space="0"/>
            </w:tcBorders>
            <w:shd w:val="clear" w:color="auto" w:fill="D9D9D9"/>
            <w:vAlign w:val="center"/>
          </w:tcPr>
          <w:p w14:paraId="26C6578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textAlignment w:val="auto"/>
              <w:rPr>
                <w:rFonts w:hint="default" w:ascii="Times New Roman" w:hAnsi="Times New Roman" w:eastAsia="仿宋_GB2312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b/>
                <w:sz w:val="21"/>
                <w:szCs w:val="21"/>
              </w:rPr>
              <w:t>企业情况</w:t>
            </w:r>
          </w:p>
        </w:tc>
      </w:tr>
      <w:tr w14:paraId="121C903A"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1" w:hRule="atLeast"/>
        </w:trPr>
        <w:tc>
          <w:tcPr>
            <w:tcW w:w="2364" w:type="dxa"/>
            <w:gridSpan w:val="2"/>
            <w:tcBorders>
              <w:top w:val="single" w:color="000000" w:sz="4" w:space="0"/>
              <w:left w:val="double" w:color="auto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61F243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sz w:val="21"/>
                <w:szCs w:val="21"/>
              </w:rPr>
              <w:t xml:space="preserve">企业名称 </w:t>
            </w:r>
          </w:p>
        </w:tc>
        <w:tc>
          <w:tcPr>
            <w:tcW w:w="2905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A3FE52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FF0000"/>
                <w:sz w:val="21"/>
                <w:szCs w:val="21"/>
              </w:rPr>
            </w:pPr>
          </w:p>
        </w:tc>
        <w:tc>
          <w:tcPr>
            <w:tcW w:w="2112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CA3156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sz w:val="21"/>
                <w:szCs w:val="21"/>
              </w:rPr>
              <w:t>公司网址</w:t>
            </w:r>
          </w:p>
        </w:tc>
        <w:tc>
          <w:tcPr>
            <w:tcW w:w="266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double" w:color="auto" w:sz="4" w:space="0"/>
            </w:tcBorders>
            <w:vAlign w:val="center"/>
          </w:tcPr>
          <w:p w14:paraId="23F2718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firstLine="630" w:firstLineChars="300"/>
              <w:textAlignment w:val="auto"/>
              <w:rPr>
                <w:rFonts w:hint="default" w:ascii="Times New Roman" w:hAnsi="Times New Roman" w:eastAsia="仿宋_GB2312" w:cs="Times New Roman"/>
                <w:sz w:val="21"/>
                <w:szCs w:val="21"/>
              </w:rPr>
            </w:pPr>
          </w:p>
        </w:tc>
      </w:tr>
      <w:tr w14:paraId="5834EEDE"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1" w:hRule="atLeast"/>
        </w:trPr>
        <w:tc>
          <w:tcPr>
            <w:tcW w:w="2364" w:type="dxa"/>
            <w:gridSpan w:val="2"/>
            <w:tcBorders>
              <w:top w:val="single" w:color="000000" w:sz="4" w:space="0"/>
              <w:left w:val="double" w:color="auto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4F3E84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spacing w:val="-2"/>
                <w:sz w:val="21"/>
                <w:szCs w:val="21"/>
              </w:rPr>
              <w:t>企业组织机构代码</w:t>
            </w:r>
            <w:r>
              <w:rPr>
                <w:rFonts w:hint="default" w:ascii="Times New Roman" w:hAnsi="Times New Roman" w:eastAsia="仿宋_GB2312" w:cs="Times New Roman"/>
                <w:sz w:val="21"/>
                <w:szCs w:val="21"/>
              </w:rPr>
              <w:t xml:space="preserve"> </w:t>
            </w:r>
          </w:p>
        </w:tc>
        <w:tc>
          <w:tcPr>
            <w:tcW w:w="7680" w:type="dxa"/>
            <w:gridSpan w:val="10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double" w:color="auto" w:sz="4" w:space="0"/>
            </w:tcBorders>
            <w:vAlign w:val="center"/>
          </w:tcPr>
          <w:p w14:paraId="740E6FB4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firstLine="630" w:firstLineChars="300"/>
              <w:textAlignment w:val="auto"/>
              <w:rPr>
                <w:rFonts w:hint="default" w:ascii="Times New Roman" w:hAnsi="Times New Roman" w:eastAsia="仿宋_GB2312" w:cs="Times New Roman"/>
                <w:color w:val="FF0000"/>
                <w:sz w:val="21"/>
                <w:szCs w:val="21"/>
              </w:rPr>
            </w:pPr>
          </w:p>
        </w:tc>
      </w:tr>
      <w:tr w14:paraId="2AE46510"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1" w:hRule="atLeast"/>
        </w:trPr>
        <w:tc>
          <w:tcPr>
            <w:tcW w:w="2364" w:type="dxa"/>
            <w:gridSpan w:val="2"/>
            <w:tcBorders>
              <w:top w:val="single" w:color="000000" w:sz="4" w:space="0"/>
              <w:left w:val="double" w:color="auto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DC56B3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sz w:val="21"/>
                <w:szCs w:val="21"/>
              </w:rPr>
              <w:t>是否上市</w:t>
            </w:r>
          </w:p>
        </w:tc>
        <w:tc>
          <w:tcPr>
            <w:tcW w:w="7680" w:type="dxa"/>
            <w:gridSpan w:val="10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double" w:color="auto" w:sz="4" w:space="0"/>
            </w:tcBorders>
            <w:vAlign w:val="center"/>
          </w:tcPr>
          <w:p w14:paraId="5A90177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auto"/>
              <w:rPr>
                <w:rFonts w:hint="default" w:ascii="Times New Roman" w:hAnsi="Times New Roman" w:eastAsia="仿宋_GB2312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sz w:val="21"/>
                <w:szCs w:val="21"/>
              </w:rPr>
              <w:t xml:space="preserve">□是  □否  </w:t>
            </w:r>
          </w:p>
          <w:p w14:paraId="2236D472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auto"/>
              <w:rPr>
                <w:rFonts w:hint="default" w:ascii="Times New Roman" w:hAnsi="Times New Roman" w:eastAsia="仿宋_GB2312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sz w:val="21"/>
                <w:szCs w:val="21"/>
              </w:rPr>
              <w:t>三年内有无上市计划（□有/□无）</w:t>
            </w:r>
          </w:p>
          <w:p w14:paraId="3D35E2EE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auto"/>
              <w:rPr>
                <w:rFonts w:hint="default" w:ascii="Times New Roman" w:hAnsi="Times New Roman" w:eastAsia="仿宋_GB2312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sz w:val="21"/>
                <w:szCs w:val="21"/>
              </w:rPr>
              <w:t>如有，请填写：</w:t>
            </w:r>
          </w:p>
          <w:p w14:paraId="68B83E5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auto"/>
              <w:rPr>
                <w:rFonts w:hint="default" w:ascii="Times New Roman" w:hAnsi="Times New Roman" w:eastAsia="仿宋_GB2312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sz w:val="21"/>
                <w:szCs w:val="21"/>
              </w:rPr>
              <w:t>1.上市进程：□未股改  □已股改  □已提交申请</w:t>
            </w:r>
            <w:r>
              <w:rPr>
                <w:rFonts w:hint="default" w:ascii="Times New Roman" w:hAnsi="Times New Roman" w:eastAsia="仿宋_GB2312" w:cs="Times New Roman"/>
                <w:sz w:val="21"/>
                <w:szCs w:val="21"/>
              </w:rPr>
              <w:br w:type="textWrapping"/>
            </w:r>
            <w:r>
              <w:rPr>
                <w:rFonts w:hint="default" w:ascii="Times New Roman" w:hAnsi="Times New Roman" w:eastAsia="仿宋_GB2312" w:cs="Times New Roman"/>
                <w:sz w:val="21"/>
                <w:szCs w:val="21"/>
              </w:rPr>
              <w:t>2.拟上市板块：上交所：□主板 □科创板  深交所：□主板 □创业板  □北交所</w:t>
            </w:r>
          </w:p>
        </w:tc>
      </w:tr>
      <w:tr w14:paraId="707B6C9C"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1" w:hRule="atLeast"/>
        </w:trPr>
        <w:tc>
          <w:tcPr>
            <w:tcW w:w="2364" w:type="dxa"/>
            <w:gridSpan w:val="2"/>
            <w:tcBorders>
              <w:top w:val="single" w:color="000000" w:sz="4" w:space="0"/>
              <w:left w:val="double" w:color="auto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CFDBF8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所属行业</w:t>
            </w:r>
          </w:p>
        </w:tc>
        <w:tc>
          <w:tcPr>
            <w:tcW w:w="7680" w:type="dxa"/>
            <w:gridSpan w:val="10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double" w:color="auto" w:sz="4" w:space="0"/>
            </w:tcBorders>
            <w:vAlign w:val="center"/>
          </w:tcPr>
          <w:p w14:paraId="7EE79B5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textAlignment w:val="auto"/>
              <w:rPr>
                <w:rFonts w:hint="default" w:ascii="Times New Roman" w:hAnsi="Times New Roman" w:eastAsia="仿宋_GB2312" w:cs="Times New Roman"/>
                <w:color w:val="000000" w:themeColor="text1"/>
                <w:sz w:val="21"/>
                <w:szCs w:val="21"/>
                <w:u w:val="singl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2位代码及名称：</w:t>
            </w:r>
            <w:r>
              <w:rPr>
                <w:rFonts w:hint="default" w:ascii="Times New Roman" w:hAnsi="Times New Roman" w:eastAsia="仿宋_GB2312" w:cs="Times New Roman"/>
                <w:color w:val="000000" w:themeColor="text1"/>
                <w:sz w:val="21"/>
                <w:szCs w:val="21"/>
                <w:u w:val="single"/>
                <w14:textFill>
                  <w14:solidFill>
                    <w14:schemeClr w14:val="tx1"/>
                  </w14:solidFill>
                </w14:textFill>
              </w:rPr>
              <w:t xml:space="preserve">                </w:t>
            </w:r>
            <w:r>
              <w:rPr>
                <w:rFonts w:hint="default" w:ascii="Times New Roman" w:hAnsi="Times New Roman" w:eastAsia="仿宋_GB2312" w:cs="Times New Roman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（依据《国民经济行业分类（GB/T4754-2017）》）</w:t>
            </w:r>
          </w:p>
        </w:tc>
      </w:tr>
      <w:tr w14:paraId="3BC452FA"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1" w:hRule="atLeast"/>
        </w:trPr>
        <w:tc>
          <w:tcPr>
            <w:tcW w:w="2364" w:type="dxa"/>
            <w:gridSpan w:val="2"/>
            <w:tcBorders>
              <w:top w:val="single" w:color="000000" w:sz="4" w:space="0"/>
              <w:left w:val="double" w:color="auto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6A1D8F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具体细分领域</w:t>
            </w:r>
          </w:p>
        </w:tc>
        <w:tc>
          <w:tcPr>
            <w:tcW w:w="7680" w:type="dxa"/>
            <w:gridSpan w:val="10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double" w:color="auto" w:sz="4" w:space="0"/>
            </w:tcBorders>
            <w:vAlign w:val="center"/>
          </w:tcPr>
          <w:p w14:paraId="6C9AA91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textAlignment w:val="auto"/>
              <w:rPr>
                <w:rFonts w:hint="default" w:ascii="Times New Roman" w:hAnsi="Times New Roman" w:eastAsia="仿宋_GB2312" w:cs="Times New Roman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4位代码及名称：</w:t>
            </w:r>
            <w:r>
              <w:rPr>
                <w:rFonts w:hint="default" w:ascii="Times New Roman" w:hAnsi="Times New Roman" w:eastAsia="仿宋_GB2312" w:cs="Times New Roman"/>
                <w:color w:val="000000" w:themeColor="text1"/>
                <w:sz w:val="21"/>
                <w:szCs w:val="21"/>
                <w:u w:val="single"/>
                <w14:textFill>
                  <w14:solidFill>
                    <w14:schemeClr w14:val="tx1"/>
                  </w14:solidFill>
                </w14:textFill>
              </w:rPr>
              <w:t xml:space="preserve">                </w:t>
            </w:r>
            <w:r>
              <w:rPr>
                <w:rFonts w:hint="default" w:ascii="Times New Roman" w:hAnsi="Times New Roman" w:eastAsia="仿宋_GB2312" w:cs="Times New Roman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（依据《国民经济行业分类（GB/T4754-2017）》）</w:t>
            </w:r>
          </w:p>
        </w:tc>
      </w:tr>
      <w:tr w14:paraId="322B5495"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1" w:hRule="atLeast"/>
        </w:trPr>
        <w:tc>
          <w:tcPr>
            <w:tcW w:w="2364" w:type="dxa"/>
            <w:gridSpan w:val="2"/>
            <w:tcBorders>
              <w:top w:val="single" w:color="000000" w:sz="4" w:space="0"/>
              <w:left w:val="double" w:color="auto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CC876D2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sz w:val="21"/>
                <w:szCs w:val="21"/>
              </w:rPr>
              <w:t>企业类型</w:t>
            </w:r>
          </w:p>
        </w:tc>
        <w:tc>
          <w:tcPr>
            <w:tcW w:w="7680" w:type="dxa"/>
            <w:gridSpan w:val="10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double" w:color="auto" w:sz="4" w:space="0"/>
            </w:tcBorders>
            <w:vAlign w:val="center"/>
          </w:tcPr>
          <w:p w14:paraId="48F960FE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auto"/>
              <w:rPr>
                <w:rFonts w:hint="default" w:ascii="Times New Roman" w:hAnsi="Times New Roman" w:eastAsia="仿宋_GB2312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sz w:val="21"/>
                <w:szCs w:val="21"/>
              </w:rPr>
              <w:t>□国有  □合资  □民营  □其他</w:t>
            </w:r>
            <w:r>
              <w:rPr>
                <w:rFonts w:hint="default" w:ascii="Times New Roman" w:hAnsi="Times New Roman" w:eastAsia="仿宋_GB2312" w:cs="Times New Roman"/>
                <w:sz w:val="21"/>
                <w:szCs w:val="21"/>
                <w:u w:val="single"/>
              </w:rPr>
              <w:t xml:space="preserve">             </w:t>
            </w:r>
          </w:p>
        </w:tc>
      </w:tr>
      <w:tr w14:paraId="5BE61072"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1" w:hRule="atLeast"/>
        </w:trPr>
        <w:tc>
          <w:tcPr>
            <w:tcW w:w="2364" w:type="dxa"/>
            <w:gridSpan w:val="2"/>
            <w:tcBorders>
              <w:top w:val="single" w:color="000000" w:sz="4" w:space="0"/>
              <w:left w:val="double" w:color="auto" w:sz="4" w:space="0"/>
              <w:bottom w:val="single" w:color="000000" w:sz="4" w:space="0"/>
              <w:right w:val="single" w:color="000000" w:sz="4" w:space="0"/>
              <w:tl2br w:val="single" w:color="000000" w:sz="4" w:space="0"/>
            </w:tcBorders>
            <w:vAlign w:val="center"/>
          </w:tcPr>
          <w:p w14:paraId="42F3E31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both"/>
              <w:textAlignment w:val="auto"/>
              <w:rPr>
                <w:rFonts w:hint="default" w:ascii="Times New Roman" w:hAnsi="Times New Roman" w:eastAsia="仿宋_GB2312" w:cs="Times New Roman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21"/>
                <w:szCs w:val="21"/>
                <w:lang w:val="en-US" w:eastAsia="zh-CN"/>
              </w:rPr>
              <w:t>近三年</w:t>
            </w:r>
          </w:p>
        </w:tc>
        <w:tc>
          <w:tcPr>
            <w:tcW w:w="1571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13DFD44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firstLine="37" w:firstLineChars="18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sz w:val="21"/>
                <w:szCs w:val="21"/>
              </w:rPr>
              <w:t xml:space="preserve">资产总额（万元） </w:t>
            </w:r>
          </w:p>
        </w:tc>
        <w:tc>
          <w:tcPr>
            <w:tcW w:w="1923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1FC408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sz w:val="21"/>
                <w:szCs w:val="21"/>
              </w:rPr>
              <w:t xml:space="preserve">年销售额（万元） </w:t>
            </w:r>
          </w:p>
        </w:tc>
        <w:tc>
          <w:tcPr>
            <w:tcW w:w="183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576707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sz w:val="21"/>
                <w:szCs w:val="21"/>
              </w:rPr>
              <w:t xml:space="preserve">员工人数（人） </w:t>
            </w:r>
          </w:p>
        </w:tc>
        <w:tc>
          <w:tcPr>
            <w:tcW w:w="23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double" w:color="auto" w:sz="4" w:space="0"/>
            </w:tcBorders>
            <w:vAlign w:val="center"/>
          </w:tcPr>
          <w:p w14:paraId="5F292461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sz w:val="21"/>
                <w:szCs w:val="21"/>
              </w:rPr>
              <w:t xml:space="preserve">年利润增长率 </w:t>
            </w:r>
          </w:p>
          <w:p w14:paraId="65208DE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sz w:val="21"/>
                <w:szCs w:val="21"/>
              </w:rPr>
              <w:t>（与上一年比较）</w:t>
            </w:r>
          </w:p>
        </w:tc>
      </w:tr>
      <w:tr w14:paraId="74DF12D0"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1" w:hRule="atLeast"/>
        </w:trPr>
        <w:tc>
          <w:tcPr>
            <w:tcW w:w="2364" w:type="dxa"/>
            <w:gridSpan w:val="2"/>
            <w:tcBorders>
              <w:top w:val="single" w:color="000000" w:sz="4" w:space="0"/>
              <w:left w:val="double" w:color="auto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0C09F6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sz w:val="21"/>
                <w:szCs w:val="21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eastAsia="仿宋_GB2312" w:cs="Times New Roman"/>
                <w:sz w:val="21"/>
                <w:szCs w:val="21"/>
              </w:rPr>
              <w:t xml:space="preserve">年 </w:t>
            </w:r>
          </w:p>
        </w:tc>
        <w:tc>
          <w:tcPr>
            <w:tcW w:w="1571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7BFA01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firstLine="37" w:firstLineChars="18"/>
              <w:jc w:val="left"/>
              <w:textAlignment w:val="auto"/>
              <w:rPr>
                <w:rFonts w:hint="default" w:ascii="Times New Roman" w:hAnsi="Times New Roman" w:eastAsia="仿宋_GB2312" w:cs="Times New Roman"/>
                <w:sz w:val="21"/>
                <w:szCs w:val="21"/>
              </w:rPr>
            </w:pPr>
          </w:p>
        </w:tc>
        <w:tc>
          <w:tcPr>
            <w:tcW w:w="1923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88CD72E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1"/>
                <w:szCs w:val="21"/>
              </w:rPr>
            </w:pPr>
          </w:p>
        </w:tc>
        <w:tc>
          <w:tcPr>
            <w:tcW w:w="183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95988E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textAlignment w:val="auto"/>
              <w:rPr>
                <w:rFonts w:hint="default" w:ascii="Times New Roman" w:hAnsi="Times New Roman" w:eastAsia="仿宋_GB2312" w:cs="Times New Roman"/>
                <w:sz w:val="21"/>
                <w:szCs w:val="21"/>
              </w:rPr>
            </w:pPr>
          </w:p>
        </w:tc>
        <w:tc>
          <w:tcPr>
            <w:tcW w:w="23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double" w:color="auto" w:sz="4" w:space="0"/>
            </w:tcBorders>
            <w:vAlign w:val="center"/>
          </w:tcPr>
          <w:p w14:paraId="5FCB738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textAlignment w:val="auto"/>
              <w:rPr>
                <w:rFonts w:hint="default" w:ascii="Times New Roman" w:hAnsi="Times New Roman" w:eastAsia="仿宋_GB2312" w:cs="Times New Roman"/>
                <w:sz w:val="21"/>
                <w:szCs w:val="21"/>
              </w:rPr>
            </w:pPr>
          </w:p>
        </w:tc>
      </w:tr>
      <w:tr w14:paraId="5D7165C9"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1" w:hRule="atLeast"/>
        </w:trPr>
        <w:tc>
          <w:tcPr>
            <w:tcW w:w="2364" w:type="dxa"/>
            <w:gridSpan w:val="2"/>
            <w:tcBorders>
              <w:top w:val="single" w:color="000000" w:sz="4" w:space="0"/>
              <w:left w:val="double" w:color="auto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9AF95D1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sz w:val="21"/>
                <w:szCs w:val="21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eastAsia="仿宋_GB2312" w:cs="Times New Roman"/>
                <w:sz w:val="21"/>
                <w:szCs w:val="21"/>
              </w:rPr>
              <w:t xml:space="preserve">年 </w:t>
            </w:r>
          </w:p>
        </w:tc>
        <w:tc>
          <w:tcPr>
            <w:tcW w:w="1571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8FF228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firstLine="37" w:firstLineChars="18"/>
              <w:jc w:val="left"/>
              <w:textAlignment w:val="auto"/>
              <w:rPr>
                <w:rFonts w:hint="default" w:ascii="Times New Roman" w:hAnsi="Times New Roman" w:eastAsia="仿宋_GB2312" w:cs="Times New Roman"/>
                <w:sz w:val="21"/>
                <w:szCs w:val="21"/>
              </w:rPr>
            </w:pPr>
          </w:p>
        </w:tc>
        <w:tc>
          <w:tcPr>
            <w:tcW w:w="1923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D6DC3C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1"/>
                <w:szCs w:val="21"/>
              </w:rPr>
            </w:pPr>
          </w:p>
        </w:tc>
        <w:tc>
          <w:tcPr>
            <w:tcW w:w="183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3F4A80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textAlignment w:val="auto"/>
              <w:rPr>
                <w:rFonts w:hint="default" w:ascii="Times New Roman" w:hAnsi="Times New Roman" w:eastAsia="仿宋_GB2312" w:cs="Times New Roman"/>
                <w:sz w:val="21"/>
                <w:szCs w:val="21"/>
              </w:rPr>
            </w:pPr>
          </w:p>
        </w:tc>
        <w:tc>
          <w:tcPr>
            <w:tcW w:w="23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double" w:color="auto" w:sz="4" w:space="0"/>
            </w:tcBorders>
            <w:vAlign w:val="center"/>
          </w:tcPr>
          <w:p w14:paraId="5F2F0DD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textAlignment w:val="auto"/>
              <w:rPr>
                <w:rFonts w:hint="default" w:ascii="Times New Roman" w:hAnsi="Times New Roman" w:eastAsia="仿宋_GB2312" w:cs="Times New Roman"/>
                <w:sz w:val="21"/>
                <w:szCs w:val="21"/>
              </w:rPr>
            </w:pPr>
          </w:p>
        </w:tc>
      </w:tr>
      <w:tr w14:paraId="7C9D9C12"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1" w:hRule="atLeast"/>
        </w:trPr>
        <w:tc>
          <w:tcPr>
            <w:tcW w:w="2364" w:type="dxa"/>
            <w:gridSpan w:val="2"/>
            <w:tcBorders>
              <w:top w:val="single" w:color="000000" w:sz="4" w:space="0"/>
              <w:left w:val="double" w:color="auto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6F3B9E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sz w:val="21"/>
                <w:szCs w:val="21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eastAsia="仿宋_GB2312" w:cs="Times New Roman"/>
                <w:sz w:val="21"/>
                <w:szCs w:val="21"/>
              </w:rPr>
              <w:t>年</w:t>
            </w:r>
          </w:p>
        </w:tc>
        <w:tc>
          <w:tcPr>
            <w:tcW w:w="1571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267548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firstLine="37" w:firstLineChars="18"/>
              <w:jc w:val="left"/>
              <w:textAlignment w:val="auto"/>
              <w:rPr>
                <w:rFonts w:hint="default" w:ascii="Times New Roman" w:hAnsi="Times New Roman" w:eastAsia="仿宋_GB2312" w:cs="Times New Roman"/>
                <w:sz w:val="21"/>
                <w:szCs w:val="21"/>
              </w:rPr>
            </w:pPr>
          </w:p>
        </w:tc>
        <w:tc>
          <w:tcPr>
            <w:tcW w:w="1923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6FB1EA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1"/>
                <w:szCs w:val="21"/>
              </w:rPr>
            </w:pPr>
          </w:p>
        </w:tc>
        <w:tc>
          <w:tcPr>
            <w:tcW w:w="183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346110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textAlignment w:val="auto"/>
              <w:rPr>
                <w:rFonts w:hint="default" w:ascii="Times New Roman" w:hAnsi="Times New Roman" w:eastAsia="仿宋_GB2312" w:cs="Times New Roman"/>
                <w:sz w:val="21"/>
                <w:szCs w:val="21"/>
              </w:rPr>
            </w:pPr>
          </w:p>
        </w:tc>
        <w:tc>
          <w:tcPr>
            <w:tcW w:w="23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double" w:color="auto" w:sz="4" w:space="0"/>
            </w:tcBorders>
            <w:vAlign w:val="center"/>
          </w:tcPr>
          <w:p w14:paraId="2C45BDB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textAlignment w:val="auto"/>
              <w:rPr>
                <w:rFonts w:hint="default" w:ascii="Times New Roman" w:hAnsi="Times New Roman" w:eastAsia="仿宋_GB2312" w:cs="Times New Roman"/>
                <w:sz w:val="21"/>
                <w:szCs w:val="21"/>
              </w:rPr>
            </w:pPr>
          </w:p>
        </w:tc>
      </w:tr>
      <w:tr w14:paraId="21E5FB52"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1" w:hRule="atLeast"/>
        </w:trPr>
        <w:tc>
          <w:tcPr>
            <w:tcW w:w="10044" w:type="dxa"/>
            <w:gridSpan w:val="12"/>
            <w:tcBorders>
              <w:top w:val="single" w:color="000000" w:sz="4" w:space="0"/>
              <w:left w:val="double" w:color="auto" w:sz="4" w:space="0"/>
              <w:bottom w:val="single" w:color="000000" w:sz="4" w:space="0"/>
              <w:right w:val="double" w:color="auto" w:sz="4" w:space="0"/>
            </w:tcBorders>
            <w:shd w:val="clear" w:color="auto" w:fill="D7D7D7" w:themeFill="background1" w:themeFillShade="D8"/>
            <w:vAlign w:val="center"/>
          </w:tcPr>
          <w:p w14:paraId="7C57B8C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textAlignment w:val="auto"/>
              <w:rPr>
                <w:rFonts w:hint="default" w:ascii="Times New Roman" w:hAnsi="Times New Roman" w:eastAsia="仿宋_GB2312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b/>
                <w:sz w:val="21"/>
                <w:szCs w:val="21"/>
              </w:rPr>
              <w:t>企业主导产品情况</w:t>
            </w:r>
          </w:p>
        </w:tc>
      </w:tr>
      <w:tr w14:paraId="6FF6CDD8"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1" w:hRule="atLeast"/>
        </w:trPr>
        <w:tc>
          <w:tcPr>
            <w:tcW w:w="2364" w:type="dxa"/>
            <w:gridSpan w:val="2"/>
            <w:tcBorders>
              <w:top w:val="single" w:color="000000" w:sz="4" w:space="0"/>
              <w:left w:val="double" w:color="auto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CDC520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firstLine="37" w:firstLineChars="18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sz w:val="21"/>
                <w:szCs w:val="21"/>
              </w:rPr>
              <w:t>主导产品名称</w:t>
            </w:r>
          </w:p>
        </w:tc>
        <w:tc>
          <w:tcPr>
            <w:tcW w:w="7680" w:type="dxa"/>
            <w:gridSpan w:val="10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double" w:color="auto" w:sz="4" w:space="0"/>
            </w:tcBorders>
            <w:vAlign w:val="center"/>
          </w:tcPr>
          <w:p w14:paraId="6C69F33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firstLine="210" w:firstLineChars="100"/>
              <w:jc w:val="left"/>
              <w:textAlignment w:val="auto"/>
              <w:rPr>
                <w:rFonts w:hint="default" w:ascii="Times New Roman" w:hAnsi="Times New Roman" w:eastAsia="仿宋_GB2312" w:cs="Times New Roman"/>
                <w:sz w:val="21"/>
                <w:szCs w:val="21"/>
              </w:rPr>
            </w:pPr>
          </w:p>
        </w:tc>
      </w:tr>
      <w:tr w14:paraId="6E09DB64"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1" w:hRule="atLeast"/>
        </w:trPr>
        <w:tc>
          <w:tcPr>
            <w:tcW w:w="2364" w:type="dxa"/>
            <w:gridSpan w:val="2"/>
            <w:tcBorders>
              <w:top w:val="single" w:color="000000" w:sz="4" w:space="0"/>
              <w:left w:val="double" w:color="auto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8311844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firstLine="37" w:firstLineChars="18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sz w:val="21"/>
                <w:szCs w:val="21"/>
              </w:rPr>
              <w:t>主导产品类别</w:t>
            </w:r>
          </w:p>
        </w:tc>
        <w:tc>
          <w:tcPr>
            <w:tcW w:w="7680" w:type="dxa"/>
            <w:gridSpan w:val="10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double" w:color="auto" w:sz="4" w:space="0"/>
            </w:tcBorders>
            <w:vAlign w:val="center"/>
          </w:tcPr>
          <w:p w14:paraId="5340A2B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textAlignment w:val="auto"/>
              <w:rPr>
                <w:rFonts w:hint="default" w:ascii="Times New Roman" w:hAnsi="Times New Roman" w:eastAsia="仿宋_GB2312" w:cs="Times New Roman"/>
                <w:color w:val="000000" w:themeColor="text1"/>
                <w:sz w:val="21"/>
                <w:szCs w:val="21"/>
                <w:u w:val="singl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color w:val="000000" w:themeColor="text1"/>
                <w:sz w:val="21"/>
                <w:szCs w:val="21"/>
                <w:u w:val="single"/>
                <w14:textFill>
                  <w14:solidFill>
                    <w14:schemeClr w14:val="tx1"/>
                  </w14:solidFill>
                </w14:textFill>
              </w:rPr>
              <w:t xml:space="preserve">                           </w:t>
            </w:r>
          </w:p>
          <w:p w14:paraId="4BC74D0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firstLine="210" w:firstLineChars="100"/>
              <w:jc w:val="left"/>
              <w:textAlignment w:val="auto"/>
              <w:rPr>
                <w:rFonts w:hint="default" w:ascii="Times New Roman" w:hAnsi="Times New Roman" w:eastAsia="仿宋_GB2312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sz w:val="21"/>
                <w:szCs w:val="21"/>
              </w:rPr>
              <w:t>对照《统计用产品分配目录》，填写产品4位数字代码及名称。若无法按目录分类，可依照行业惯例，如是新产品请注明。</w:t>
            </w:r>
          </w:p>
        </w:tc>
      </w:tr>
      <w:tr w14:paraId="218039D7"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1" w:hRule="atLeast"/>
        </w:trPr>
        <w:tc>
          <w:tcPr>
            <w:tcW w:w="2364" w:type="dxa"/>
            <w:gridSpan w:val="2"/>
            <w:tcBorders>
              <w:top w:val="single" w:color="000000" w:sz="4" w:space="0"/>
              <w:left w:val="double" w:color="auto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347503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sz w:val="21"/>
                <w:szCs w:val="21"/>
              </w:rPr>
              <w:t>从事该产品领域的时间</w:t>
            </w:r>
          </w:p>
        </w:tc>
        <w:tc>
          <w:tcPr>
            <w:tcW w:w="2671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76D9F3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sz w:val="21"/>
                <w:szCs w:val="21"/>
              </w:rPr>
              <w:t>（年）</w:t>
            </w:r>
          </w:p>
        </w:tc>
        <w:tc>
          <w:tcPr>
            <w:tcW w:w="2661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3E7ECC2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textAlignment w:val="auto"/>
              <w:rPr>
                <w:rFonts w:hint="default" w:ascii="Times New Roman" w:hAnsi="Times New Roman" w:eastAsia="仿宋_GB2312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sz w:val="21"/>
                <w:szCs w:val="21"/>
              </w:rPr>
              <w:t>主营业务收入占营业收入比重</w:t>
            </w:r>
          </w:p>
        </w:tc>
        <w:tc>
          <w:tcPr>
            <w:tcW w:w="23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double" w:color="auto" w:sz="4" w:space="0"/>
            </w:tcBorders>
            <w:vAlign w:val="center"/>
          </w:tcPr>
          <w:p w14:paraId="51C729F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sz w:val="21"/>
                <w:szCs w:val="21"/>
              </w:rPr>
              <w:t>%</w:t>
            </w:r>
          </w:p>
        </w:tc>
      </w:tr>
      <w:tr w14:paraId="6B4245C3"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1" w:hRule="atLeast"/>
        </w:trPr>
        <w:tc>
          <w:tcPr>
            <w:tcW w:w="2364" w:type="dxa"/>
            <w:gridSpan w:val="2"/>
            <w:tcBorders>
              <w:top w:val="single" w:color="000000" w:sz="4" w:space="0"/>
              <w:left w:val="double" w:color="auto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874554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sz w:val="21"/>
                <w:szCs w:val="21"/>
              </w:rPr>
              <w:t>拥有与主导产品有关的</w:t>
            </w:r>
          </w:p>
          <w:p w14:paraId="3316F74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sz w:val="21"/>
                <w:szCs w:val="21"/>
              </w:rPr>
              <w:t>I类知识产权情况</w:t>
            </w:r>
          </w:p>
        </w:tc>
        <w:tc>
          <w:tcPr>
            <w:tcW w:w="7680" w:type="dxa"/>
            <w:gridSpan w:val="10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double" w:color="auto" w:sz="4" w:space="0"/>
            </w:tcBorders>
            <w:vAlign w:val="center"/>
          </w:tcPr>
          <w:p w14:paraId="49CE16A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textAlignment w:val="auto"/>
              <w:rPr>
                <w:rFonts w:hint="default" w:ascii="Times New Roman" w:hAnsi="Times New Roman" w:eastAsia="仿宋_GB2312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sz w:val="21"/>
                <w:szCs w:val="21"/>
              </w:rPr>
              <w:t>I类知识产权总数</w:t>
            </w:r>
            <w:r>
              <w:rPr>
                <w:rFonts w:hint="default" w:ascii="Times New Roman" w:hAnsi="Times New Roman" w:eastAsia="仿宋_GB2312" w:cs="Times New Roman"/>
                <w:sz w:val="21"/>
                <w:szCs w:val="21"/>
                <w:u w:val="single"/>
              </w:rPr>
              <w:t xml:space="preserve">    </w:t>
            </w:r>
            <w:r>
              <w:rPr>
                <w:rFonts w:hint="default" w:ascii="Times New Roman" w:hAnsi="Times New Roman" w:eastAsia="仿宋_GB2312" w:cs="Times New Roman"/>
                <w:sz w:val="21"/>
                <w:szCs w:val="21"/>
              </w:rPr>
              <w:t>项，其中</w:t>
            </w:r>
          </w:p>
          <w:p w14:paraId="49C4B3F4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textAlignment w:val="auto"/>
              <w:rPr>
                <w:rFonts w:hint="default" w:ascii="Times New Roman" w:hAnsi="Times New Roman" w:eastAsia="仿宋_GB2312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sz w:val="21"/>
                <w:szCs w:val="21"/>
              </w:rPr>
              <w:t>发明专利</w:t>
            </w:r>
            <w:r>
              <w:rPr>
                <w:rFonts w:hint="default" w:ascii="Times New Roman" w:hAnsi="Times New Roman" w:eastAsia="仿宋_GB2312" w:cs="Times New Roman"/>
                <w:sz w:val="21"/>
                <w:szCs w:val="21"/>
                <w:u w:val="single"/>
              </w:rPr>
              <w:t xml:space="preserve">     </w:t>
            </w:r>
            <w:r>
              <w:rPr>
                <w:rFonts w:hint="default" w:ascii="Times New Roman" w:hAnsi="Times New Roman" w:eastAsia="仿宋_GB2312" w:cs="Times New Roman"/>
                <w:sz w:val="21"/>
                <w:szCs w:val="21"/>
              </w:rPr>
              <w:t>项；植物新品种</w:t>
            </w:r>
            <w:r>
              <w:rPr>
                <w:rFonts w:hint="default" w:ascii="Times New Roman" w:hAnsi="Times New Roman" w:eastAsia="仿宋_GB2312" w:cs="Times New Roman"/>
                <w:sz w:val="21"/>
                <w:szCs w:val="21"/>
                <w:u w:val="single"/>
              </w:rPr>
              <w:t xml:space="preserve">    </w:t>
            </w:r>
            <w:r>
              <w:rPr>
                <w:rFonts w:hint="default" w:ascii="Times New Roman" w:hAnsi="Times New Roman" w:eastAsia="仿宋_GB2312" w:cs="Times New Roman"/>
                <w:sz w:val="21"/>
                <w:szCs w:val="21"/>
              </w:rPr>
              <w:t>项；国家级农作物品种</w:t>
            </w:r>
            <w:r>
              <w:rPr>
                <w:rFonts w:hint="default" w:ascii="Times New Roman" w:hAnsi="Times New Roman" w:eastAsia="仿宋_GB2312" w:cs="Times New Roman"/>
                <w:sz w:val="21"/>
                <w:szCs w:val="21"/>
                <w:u w:val="single"/>
              </w:rPr>
              <w:t xml:space="preserve">    </w:t>
            </w:r>
            <w:r>
              <w:rPr>
                <w:rFonts w:hint="default" w:ascii="Times New Roman" w:hAnsi="Times New Roman" w:eastAsia="仿宋_GB2312" w:cs="Times New Roman"/>
                <w:sz w:val="21"/>
                <w:szCs w:val="21"/>
              </w:rPr>
              <w:t>项；</w:t>
            </w:r>
          </w:p>
          <w:p w14:paraId="76214B1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textAlignment w:val="auto"/>
              <w:rPr>
                <w:rFonts w:hint="default" w:ascii="Times New Roman" w:hAnsi="Times New Roman" w:eastAsia="仿宋_GB2312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sz w:val="21"/>
                <w:szCs w:val="21"/>
              </w:rPr>
              <w:t>国家新药</w:t>
            </w:r>
            <w:r>
              <w:rPr>
                <w:rFonts w:hint="default" w:ascii="Times New Roman" w:hAnsi="Times New Roman" w:eastAsia="仿宋_GB2312" w:cs="Times New Roman"/>
                <w:sz w:val="21"/>
                <w:szCs w:val="21"/>
                <w:u w:val="single"/>
              </w:rPr>
              <w:t xml:space="preserve">     </w:t>
            </w:r>
            <w:r>
              <w:rPr>
                <w:rFonts w:hint="default" w:ascii="Times New Roman" w:hAnsi="Times New Roman" w:eastAsia="仿宋_GB2312" w:cs="Times New Roman"/>
                <w:sz w:val="21"/>
                <w:szCs w:val="21"/>
              </w:rPr>
              <w:t>项；集成电路布图设计专有权</w:t>
            </w:r>
            <w:r>
              <w:rPr>
                <w:rFonts w:hint="default" w:ascii="Times New Roman" w:hAnsi="Times New Roman" w:eastAsia="仿宋_GB2312" w:cs="Times New Roman"/>
                <w:sz w:val="21"/>
                <w:szCs w:val="21"/>
                <w:u w:val="single"/>
              </w:rPr>
              <w:t xml:space="preserve">       </w:t>
            </w:r>
            <w:r>
              <w:rPr>
                <w:rFonts w:hint="default" w:ascii="Times New Roman" w:hAnsi="Times New Roman" w:eastAsia="仿宋_GB2312" w:cs="Times New Roman"/>
                <w:sz w:val="21"/>
                <w:szCs w:val="21"/>
              </w:rPr>
              <w:t>项</w:t>
            </w:r>
          </w:p>
        </w:tc>
      </w:tr>
      <w:tr w14:paraId="5AA0B303"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1" w:hRule="atLeast"/>
        </w:trPr>
        <w:tc>
          <w:tcPr>
            <w:tcW w:w="2364" w:type="dxa"/>
            <w:gridSpan w:val="2"/>
            <w:tcBorders>
              <w:top w:val="single" w:color="000000" w:sz="4" w:space="0"/>
              <w:left w:val="double" w:color="auto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8E15DC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sz w:val="21"/>
                <w:szCs w:val="21"/>
              </w:rPr>
              <w:t>是否为国内外知名大企业直接配套</w:t>
            </w:r>
          </w:p>
        </w:tc>
        <w:tc>
          <w:tcPr>
            <w:tcW w:w="7680" w:type="dxa"/>
            <w:gridSpan w:val="10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double" w:color="auto" w:sz="4" w:space="0"/>
            </w:tcBorders>
            <w:vAlign w:val="center"/>
          </w:tcPr>
          <w:p w14:paraId="15A50C7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textAlignment w:val="auto"/>
              <w:rPr>
                <w:rFonts w:hint="default" w:ascii="Times New Roman" w:hAnsi="Times New Roman" w:eastAsia="仿宋_GB2312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sz w:val="21"/>
                <w:szCs w:val="21"/>
              </w:rPr>
              <w:t>□否  □是  如是，请填写</w:t>
            </w:r>
          </w:p>
          <w:p w14:paraId="6FD15A75">
            <w:pPr>
              <w:keepNext w:val="0"/>
              <w:keepLines w:val="0"/>
              <w:pageBreakBefore w:val="0"/>
              <w:numPr>
                <w:ilvl w:val="0"/>
                <w:numId w:val="1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textAlignment w:val="auto"/>
              <w:rPr>
                <w:rFonts w:hint="default" w:ascii="Times New Roman" w:hAnsi="Times New Roman" w:eastAsia="仿宋_GB2312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sz w:val="21"/>
                <w:szCs w:val="21"/>
                <w:u w:val="single"/>
              </w:rPr>
              <w:t xml:space="preserve">                    </w:t>
            </w:r>
            <w:r>
              <w:rPr>
                <w:rFonts w:hint="default" w:ascii="Times New Roman" w:hAnsi="Times New Roman" w:eastAsia="仿宋_GB2312" w:cs="Times New Roman"/>
                <w:sz w:val="21"/>
                <w:szCs w:val="21"/>
              </w:rPr>
              <w:t xml:space="preserve">      2. </w:t>
            </w:r>
            <w:r>
              <w:rPr>
                <w:rFonts w:hint="default" w:ascii="Times New Roman" w:hAnsi="Times New Roman" w:eastAsia="仿宋_GB2312" w:cs="Times New Roman"/>
                <w:sz w:val="21"/>
                <w:szCs w:val="21"/>
                <w:u w:val="single"/>
              </w:rPr>
              <w:t xml:space="preserve">                    </w:t>
            </w:r>
            <w:r>
              <w:rPr>
                <w:rFonts w:hint="default" w:ascii="Times New Roman" w:hAnsi="Times New Roman" w:eastAsia="仿宋_GB2312" w:cs="Times New Roman"/>
                <w:sz w:val="21"/>
                <w:szCs w:val="21"/>
              </w:rPr>
              <w:t xml:space="preserve">      3.</w:t>
            </w:r>
            <w:r>
              <w:rPr>
                <w:rFonts w:hint="default" w:ascii="Times New Roman" w:hAnsi="Times New Roman" w:eastAsia="仿宋_GB2312" w:cs="Times New Roman"/>
                <w:sz w:val="21"/>
                <w:szCs w:val="21"/>
                <w:u w:val="single"/>
              </w:rPr>
              <w:t xml:space="preserve">                    </w:t>
            </w:r>
          </w:p>
        </w:tc>
      </w:tr>
      <w:tr w14:paraId="602ADFA1"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1" w:hRule="atLeast"/>
        </w:trPr>
        <w:tc>
          <w:tcPr>
            <w:tcW w:w="10044" w:type="dxa"/>
            <w:gridSpan w:val="12"/>
            <w:tcBorders>
              <w:top w:val="single" w:color="000000" w:sz="4" w:space="0"/>
              <w:left w:val="double" w:color="auto" w:sz="4" w:space="0"/>
              <w:bottom w:val="single" w:color="000000" w:sz="4" w:space="0"/>
              <w:right w:val="double" w:color="auto" w:sz="4" w:space="0"/>
            </w:tcBorders>
            <w:shd w:val="clear" w:color="auto" w:fill="D7D7D7" w:themeFill="background1" w:themeFillShade="D8"/>
            <w:vAlign w:val="center"/>
          </w:tcPr>
          <w:p w14:paraId="501D268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textAlignment w:val="auto"/>
              <w:rPr>
                <w:rFonts w:hint="default" w:ascii="Times New Roman" w:hAnsi="Times New Roman" w:eastAsia="仿宋_GB2312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b/>
                <w:sz w:val="21"/>
                <w:szCs w:val="21"/>
              </w:rPr>
              <w:t>企业数字化赋能情况</w:t>
            </w:r>
          </w:p>
        </w:tc>
      </w:tr>
      <w:tr w14:paraId="39DB90F3"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1" w:hRule="atLeast"/>
        </w:trPr>
        <w:tc>
          <w:tcPr>
            <w:tcW w:w="10044" w:type="dxa"/>
            <w:gridSpan w:val="12"/>
            <w:tcBorders>
              <w:top w:val="single" w:color="000000" w:sz="4" w:space="0"/>
              <w:left w:val="double" w:color="auto" w:sz="4" w:space="0"/>
              <w:bottom w:val="single" w:color="000000" w:sz="4" w:space="0"/>
              <w:right w:val="double" w:color="auto" w:sz="4" w:space="0"/>
            </w:tcBorders>
            <w:vAlign w:val="center"/>
          </w:tcPr>
          <w:p w14:paraId="32FB4B1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firstLine="37" w:firstLineChars="18"/>
              <w:jc w:val="left"/>
              <w:textAlignment w:val="auto"/>
              <w:rPr>
                <w:rFonts w:hint="default" w:ascii="Times New Roman" w:hAnsi="Times New Roman" w:eastAsia="仿宋_GB2312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sz w:val="21"/>
                <w:szCs w:val="21"/>
              </w:rPr>
              <w:t>业务系统是否向云端迁移：□有  □无；</w:t>
            </w:r>
          </w:p>
        </w:tc>
      </w:tr>
      <w:tr w14:paraId="1B50C008"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1" w:hRule="atLeast"/>
        </w:trPr>
        <w:tc>
          <w:tcPr>
            <w:tcW w:w="10044" w:type="dxa"/>
            <w:gridSpan w:val="12"/>
            <w:tcBorders>
              <w:top w:val="single" w:color="000000" w:sz="4" w:space="0"/>
              <w:left w:val="double" w:color="auto" w:sz="4" w:space="0"/>
              <w:bottom w:val="single" w:color="000000" w:sz="4" w:space="0"/>
              <w:right w:val="double" w:color="auto" w:sz="4" w:space="0"/>
            </w:tcBorders>
            <w:vAlign w:val="center"/>
          </w:tcPr>
          <w:p w14:paraId="24B3041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firstLine="37" w:firstLineChars="18"/>
              <w:jc w:val="left"/>
              <w:textAlignment w:val="auto"/>
              <w:rPr>
                <w:rFonts w:hint="default" w:ascii="Times New Roman" w:hAnsi="Times New Roman" w:eastAsia="仿宋_GB2312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sz w:val="21"/>
                <w:szCs w:val="21"/>
              </w:rPr>
              <w:t>有无制造业和工业互联网融合示范项目：□有  □无</w:t>
            </w:r>
          </w:p>
        </w:tc>
      </w:tr>
      <w:tr w14:paraId="12E100F9"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1" w:hRule="atLeast"/>
        </w:trPr>
        <w:tc>
          <w:tcPr>
            <w:tcW w:w="2972" w:type="dxa"/>
            <w:gridSpan w:val="3"/>
            <w:tcBorders>
              <w:top w:val="single" w:color="000000" w:sz="4" w:space="0"/>
              <w:left w:val="double" w:color="auto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436BD1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firstLine="37" w:firstLineChars="18"/>
              <w:jc w:val="left"/>
              <w:textAlignment w:val="auto"/>
              <w:rPr>
                <w:rFonts w:hint="default" w:ascii="Times New Roman" w:hAnsi="Times New Roman" w:eastAsia="仿宋_GB2312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sz w:val="21"/>
                <w:szCs w:val="21"/>
              </w:rPr>
              <w:t>核心业务采用信息系统支撑情况（可多选）</w:t>
            </w:r>
          </w:p>
        </w:tc>
        <w:tc>
          <w:tcPr>
            <w:tcW w:w="7072" w:type="dxa"/>
            <w:gridSpan w:val="9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double" w:color="auto" w:sz="4" w:space="0"/>
            </w:tcBorders>
            <w:vAlign w:val="center"/>
          </w:tcPr>
          <w:p w14:paraId="030BA85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firstLine="37" w:firstLineChars="18"/>
              <w:jc w:val="left"/>
              <w:textAlignment w:val="auto"/>
              <w:rPr>
                <w:rFonts w:hint="default" w:ascii="Times New Roman" w:hAnsi="Times New Roman" w:eastAsia="仿宋_GB2312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sz w:val="21"/>
                <w:szCs w:val="21"/>
              </w:rPr>
              <w:t>□研发设计CAX  □生产制造CAM    □经营管理ERP/OA</w:t>
            </w:r>
          </w:p>
          <w:p w14:paraId="45A5901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firstLine="37" w:firstLineChars="18"/>
              <w:jc w:val="left"/>
              <w:textAlignment w:val="auto"/>
              <w:rPr>
                <w:rFonts w:hint="default" w:ascii="Times New Roman" w:hAnsi="Times New Roman" w:eastAsia="仿宋_GB2312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sz w:val="21"/>
                <w:szCs w:val="21"/>
              </w:rPr>
              <w:t>□运维服务CRM  □供应链管理SRM  □其他 （请说明）</w:t>
            </w:r>
          </w:p>
        </w:tc>
      </w:tr>
      <w:tr w14:paraId="54739E1D"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1" w:hRule="atLeast"/>
        </w:trPr>
        <w:tc>
          <w:tcPr>
            <w:tcW w:w="10044" w:type="dxa"/>
            <w:gridSpan w:val="12"/>
            <w:tcBorders>
              <w:top w:val="single" w:color="000000" w:sz="4" w:space="0"/>
              <w:left w:val="double" w:color="auto" w:sz="4" w:space="0"/>
              <w:bottom w:val="single" w:color="000000" w:sz="4" w:space="0"/>
              <w:right w:val="double" w:color="auto" w:sz="4" w:space="0"/>
            </w:tcBorders>
            <w:shd w:val="clear" w:color="auto" w:fill="D7D7D7" w:themeFill="background1" w:themeFillShade="D8"/>
            <w:vAlign w:val="center"/>
          </w:tcPr>
          <w:p w14:paraId="7EDADF61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firstLine="38" w:firstLineChars="18"/>
              <w:jc w:val="left"/>
              <w:textAlignment w:val="auto"/>
              <w:rPr>
                <w:rFonts w:hint="default" w:ascii="Times New Roman" w:hAnsi="Times New Roman" w:eastAsia="仿宋_GB2312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b/>
                <w:sz w:val="21"/>
                <w:szCs w:val="21"/>
              </w:rPr>
              <w:t>企业认证情况</w:t>
            </w:r>
          </w:p>
        </w:tc>
      </w:tr>
      <w:tr w14:paraId="4D759F7B"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1" w:hRule="atLeast"/>
        </w:trPr>
        <w:tc>
          <w:tcPr>
            <w:tcW w:w="2972" w:type="dxa"/>
            <w:gridSpan w:val="3"/>
            <w:tcBorders>
              <w:top w:val="single" w:color="000000" w:sz="4" w:space="0"/>
              <w:left w:val="double" w:color="auto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595964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auto"/>
              <w:rPr>
                <w:rFonts w:hint="default" w:ascii="Times New Roman" w:hAnsi="Times New Roman" w:eastAsia="仿宋_GB2312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sz w:val="21"/>
                <w:szCs w:val="21"/>
              </w:rPr>
              <w:t>产品生产执行标准</w:t>
            </w:r>
          </w:p>
        </w:tc>
        <w:tc>
          <w:tcPr>
            <w:tcW w:w="7072" w:type="dxa"/>
            <w:gridSpan w:val="9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double" w:color="auto" w:sz="4" w:space="0"/>
            </w:tcBorders>
            <w:vAlign w:val="center"/>
          </w:tcPr>
          <w:p w14:paraId="277922C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auto"/>
              <w:rPr>
                <w:rFonts w:hint="default" w:ascii="Times New Roman" w:hAnsi="Times New Roman" w:eastAsia="仿宋_GB2312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sz w:val="21"/>
                <w:szCs w:val="21"/>
              </w:rPr>
              <w:t>□国际标准  □国家标准  □行业标准  □地方标准</w:t>
            </w:r>
          </w:p>
        </w:tc>
      </w:tr>
      <w:tr w14:paraId="46DCE195"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1" w:hRule="atLeast"/>
        </w:trPr>
        <w:tc>
          <w:tcPr>
            <w:tcW w:w="2972" w:type="dxa"/>
            <w:gridSpan w:val="3"/>
            <w:tcBorders>
              <w:top w:val="single" w:color="000000" w:sz="4" w:space="0"/>
              <w:left w:val="double" w:color="auto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16BD2D4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auto"/>
              <w:rPr>
                <w:rFonts w:hint="default" w:ascii="Times New Roman" w:hAnsi="Times New Roman" w:eastAsia="仿宋_GB2312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sz w:val="21"/>
                <w:szCs w:val="21"/>
              </w:rPr>
              <w:t>产品获得发达国家或地区权威认证</w:t>
            </w:r>
          </w:p>
        </w:tc>
        <w:tc>
          <w:tcPr>
            <w:tcW w:w="7072" w:type="dxa"/>
            <w:gridSpan w:val="9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double" w:color="auto" w:sz="4" w:space="0"/>
            </w:tcBorders>
            <w:vAlign w:val="center"/>
          </w:tcPr>
          <w:p w14:paraId="1CCC2FA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auto"/>
              <w:rPr>
                <w:rFonts w:hint="default" w:ascii="Times New Roman" w:hAnsi="Times New Roman" w:eastAsia="仿宋_GB2312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sz w:val="21"/>
                <w:szCs w:val="21"/>
              </w:rPr>
              <w:t xml:space="preserve">□UL  □CSA  □ETL  □GS   □其他                             </w:t>
            </w:r>
          </w:p>
        </w:tc>
      </w:tr>
      <w:tr w14:paraId="49579D37"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1" w:hRule="atLeast"/>
        </w:trPr>
        <w:tc>
          <w:tcPr>
            <w:tcW w:w="2972" w:type="dxa"/>
            <w:gridSpan w:val="3"/>
            <w:tcBorders>
              <w:top w:val="single" w:color="000000" w:sz="4" w:space="0"/>
              <w:left w:val="double" w:color="auto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1F173C1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auto"/>
              <w:rPr>
                <w:rFonts w:hint="default" w:ascii="Times New Roman" w:hAnsi="Times New Roman" w:eastAsia="仿宋_GB2312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sz w:val="21"/>
                <w:szCs w:val="21"/>
              </w:rPr>
              <w:t>企业获得的管理体系认证</w:t>
            </w:r>
          </w:p>
        </w:tc>
        <w:tc>
          <w:tcPr>
            <w:tcW w:w="7072" w:type="dxa"/>
            <w:gridSpan w:val="9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double" w:color="auto" w:sz="4" w:space="0"/>
            </w:tcBorders>
            <w:vAlign w:val="center"/>
          </w:tcPr>
          <w:p w14:paraId="1E42C90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auto"/>
              <w:rPr>
                <w:rFonts w:hint="default" w:ascii="Times New Roman" w:hAnsi="Times New Roman" w:eastAsia="仿宋_GB2312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sz w:val="21"/>
                <w:szCs w:val="21"/>
              </w:rPr>
              <w:t>□ISO9000质量管理体系认证 □ISO14000环境管理体系认证</w:t>
            </w:r>
          </w:p>
          <w:p w14:paraId="6C56A4CE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auto"/>
              <w:rPr>
                <w:rFonts w:hint="default" w:ascii="Times New Roman" w:hAnsi="Times New Roman" w:eastAsia="仿宋_GB2312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sz w:val="21"/>
                <w:szCs w:val="21"/>
              </w:rPr>
              <w:t xml:space="preserve">□OHSAS18000职业安全健康管理体系认证 □其他                             </w:t>
            </w:r>
          </w:p>
        </w:tc>
      </w:tr>
      <w:tr w14:paraId="29133751"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1" w:hRule="atLeast"/>
        </w:trPr>
        <w:tc>
          <w:tcPr>
            <w:tcW w:w="2972" w:type="dxa"/>
            <w:gridSpan w:val="3"/>
            <w:tcBorders>
              <w:top w:val="single" w:color="000000" w:sz="4" w:space="0"/>
              <w:left w:val="double" w:color="auto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F555E0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auto"/>
              <w:rPr>
                <w:rFonts w:hint="default" w:ascii="Times New Roman" w:hAnsi="Times New Roman" w:eastAsia="仿宋_GB2312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sz w:val="21"/>
                <w:szCs w:val="21"/>
              </w:rPr>
              <w:t>获得相关部门认定的称号</w:t>
            </w:r>
          </w:p>
        </w:tc>
        <w:tc>
          <w:tcPr>
            <w:tcW w:w="7072" w:type="dxa"/>
            <w:gridSpan w:val="9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double" w:color="auto" w:sz="4" w:space="0"/>
            </w:tcBorders>
            <w:vAlign w:val="center"/>
          </w:tcPr>
          <w:p w14:paraId="0DF05F6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auto"/>
              <w:rPr>
                <w:rFonts w:hint="default" w:ascii="Times New Roman" w:hAnsi="Times New Roman" w:eastAsia="仿宋_GB2312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sz w:val="21"/>
                <w:szCs w:val="21"/>
              </w:rPr>
              <w:t xml:space="preserve">1.“专精特新”企业 □              2.“专精特新”小巨人企业 □  </w:t>
            </w:r>
          </w:p>
          <w:p w14:paraId="3EBC7141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auto"/>
              <w:rPr>
                <w:rFonts w:hint="default" w:ascii="Times New Roman" w:hAnsi="Times New Roman" w:eastAsia="仿宋_GB2312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sz w:val="21"/>
                <w:szCs w:val="21"/>
              </w:rPr>
              <w:t xml:space="preserve">3.制造业单项冠军企业 □            4.高新技术企业 □ </w:t>
            </w:r>
          </w:p>
          <w:p w14:paraId="2F613132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auto"/>
              <w:rPr>
                <w:rFonts w:hint="default" w:ascii="Times New Roman" w:hAnsi="Times New Roman" w:eastAsia="仿宋_GB2312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sz w:val="21"/>
                <w:szCs w:val="21"/>
              </w:rPr>
              <w:t>5.技术创新示范企业（国家级 □   省级 □ ）</w:t>
            </w:r>
          </w:p>
          <w:p w14:paraId="05F37354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auto"/>
              <w:rPr>
                <w:rFonts w:hint="default" w:ascii="Times New Roman" w:hAnsi="Times New Roman" w:eastAsia="仿宋_GB2312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sz w:val="21"/>
                <w:szCs w:val="21"/>
              </w:rPr>
              <w:t>6.工业企业知识产权运用试点企业（国家级 □   省级 □ ）</w:t>
            </w:r>
          </w:p>
          <w:p w14:paraId="5F6052FE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auto"/>
              <w:rPr>
                <w:rFonts w:hint="default" w:ascii="Times New Roman" w:hAnsi="Times New Roman" w:eastAsia="仿宋_GB2312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sz w:val="21"/>
                <w:szCs w:val="21"/>
              </w:rPr>
              <w:t>7.智能制造试点示范企业（国家级 □   省级 □ ）</w:t>
            </w:r>
          </w:p>
          <w:p w14:paraId="523087F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auto"/>
              <w:rPr>
                <w:rFonts w:hint="default" w:ascii="Times New Roman" w:hAnsi="Times New Roman" w:eastAsia="仿宋_GB2312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sz w:val="21"/>
                <w:szCs w:val="21"/>
              </w:rPr>
              <w:t xml:space="preserve">8.绿色工厂 □                      9.质量标杆 □ </w:t>
            </w:r>
          </w:p>
          <w:p w14:paraId="71374AD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auto"/>
              <w:rPr>
                <w:rFonts w:hint="default" w:ascii="Times New Roman" w:hAnsi="Times New Roman" w:eastAsia="仿宋_GB2312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sz w:val="21"/>
                <w:szCs w:val="21"/>
              </w:rPr>
              <w:t>10.《产业基础领域先进技术产品转化应用目录》入编企业  □</w:t>
            </w:r>
          </w:p>
          <w:p w14:paraId="0A52208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auto"/>
              <w:rPr>
                <w:rFonts w:hint="default" w:ascii="Times New Roman" w:hAnsi="Times New Roman" w:eastAsia="仿宋_GB2312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sz w:val="21"/>
                <w:szCs w:val="21"/>
              </w:rPr>
              <w:t>11.是否享受过国家首台（套）重大技术装备保险补偿试点政策 □</w:t>
            </w:r>
          </w:p>
          <w:p w14:paraId="29A2D7B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auto"/>
              <w:rPr>
                <w:rFonts w:hint="default" w:ascii="Times New Roman" w:hAnsi="Times New Roman" w:eastAsia="仿宋_GB2312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sz w:val="21"/>
                <w:szCs w:val="21"/>
              </w:rPr>
              <w:t>12.其他 □</w:t>
            </w:r>
            <w:r>
              <w:rPr>
                <w:rFonts w:hint="default" w:ascii="Times New Roman" w:hAnsi="Times New Roman" w:eastAsia="仿宋_GB2312" w:cs="Times New Roman"/>
                <w:sz w:val="21"/>
                <w:szCs w:val="21"/>
                <w:u w:val="single"/>
              </w:rPr>
              <w:t xml:space="preserve">                           </w:t>
            </w:r>
            <w:r>
              <w:rPr>
                <w:rFonts w:hint="default" w:ascii="Times New Roman" w:hAnsi="Times New Roman" w:eastAsia="仿宋_GB2312" w:cs="Times New Roman"/>
                <w:sz w:val="21"/>
                <w:szCs w:val="21"/>
              </w:rPr>
              <w:t>（请说明）。</w:t>
            </w:r>
          </w:p>
        </w:tc>
      </w:tr>
      <w:tr w14:paraId="0ACBA341"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1" w:hRule="atLeast"/>
        </w:trPr>
        <w:tc>
          <w:tcPr>
            <w:tcW w:w="10044" w:type="dxa"/>
            <w:gridSpan w:val="12"/>
            <w:tcBorders>
              <w:top w:val="single" w:color="000000" w:sz="4" w:space="0"/>
              <w:left w:val="double" w:color="auto" w:sz="4" w:space="0"/>
              <w:bottom w:val="single" w:color="000000" w:sz="4" w:space="0"/>
              <w:right w:val="double" w:color="auto" w:sz="4" w:space="0"/>
            </w:tcBorders>
            <w:shd w:val="clear" w:color="auto" w:fill="D7D7D7" w:themeFill="background1" w:themeFillShade="D8"/>
            <w:vAlign w:val="center"/>
          </w:tcPr>
          <w:p w14:paraId="2B766FA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textAlignment w:val="auto"/>
              <w:rPr>
                <w:rFonts w:hint="default" w:ascii="Times New Roman" w:hAnsi="Times New Roman" w:eastAsia="仿宋_GB2312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b/>
                <w:sz w:val="21"/>
                <w:szCs w:val="21"/>
              </w:rPr>
              <w:t>企业荣誉和奖励</w:t>
            </w:r>
          </w:p>
        </w:tc>
      </w:tr>
      <w:tr w14:paraId="3F90B3CE"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1" w:hRule="atLeast"/>
        </w:trPr>
        <w:tc>
          <w:tcPr>
            <w:tcW w:w="10044" w:type="dxa"/>
            <w:gridSpan w:val="12"/>
            <w:tcBorders>
              <w:top w:val="single" w:color="000000" w:sz="4" w:space="0"/>
              <w:left w:val="double" w:color="auto" w:sz="4" w:space="0"/>
              <w:bottom w:val="single" w:color="000000" w:sz="4" w:space="0"/>
              <w:right w:val="double" w:color="auto" w:sz="4" w:space="0"/>
            </w:tcBorders>
            <w:vAlign w:val="center"/>
          </w:tcPr>
          <w:p w14:paraId="3E73BC6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firstLine="37" w:firstLineChars="18"/>
              <w:jc w:val="left"/>
              <w:textAlignment w:val="auto"/>
              <w:rPr>
                <w:rFonts w:hint="default" w:ascii="Times New Roman" w:hAnsi="Times New Roman" w:eastAsia="仿宋_GB2312" w:cs="Times New Roman"/>
                <w:sz w:val="21"/>
                <w:szCs w:val="21"/>
              </w:rPr>
            </w:pPr>
          </w:p>
        </w:tc>
      </w:tr>
      <w:tr w14:paraId="53E0A679"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1" w:hRule="atLeast"/>
        </w:trPr>
        <w:tc>
          <w:tcPr>
            <w:tcW w:w="10044" w:type="dxa"/>
            <w:gridSpan w:val="12"/>
            <w:tcBorders>
              <w:top w:val="single" w:color="000000" w:sz="4" w:space="0"/>
              <w:left w:val="double" w:color="auto" w:sz="4" w:space="0"/>
              <w:bottom w:val="single" w:color="000000" w:sz="4" w:space="0"/>
              <w:right w:val="double" w:color="auto" w:sz="4" w:space="0"/>
            </w:tcBorders>
            <w:shd w:val="clear" w:color="auto" w:fill="D7D7D7" w:themeFill="background1" w:themeFillShade="D8"/>
            <w:vAlign w:val="center"/>
          </w:tcPr>
          <w:p w14:paraId="22CEEEC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textAlignment w:val="auto"/>
              <w:rPr>
                <w:rFonts w:hint="default" w:ascii="Times New Roman" w:hAnsi="Times New Roman" w:eastAsia="仿宋_GB2312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sz w:val="21"/>
                <w:szCs w:val="21"/>
              </w:rPr>
              <w:t>企业简介</w:t>
            </w:r>
            <w:r>
              <w:rPr>
                <w:rFonts w:hint="default" w:ascii="Times New Roman" w:hAnsi="Times New Roman" w:eastAsia="仿宋_GB2312" w:cs="Times New Roman"/>
                <w:sz w:val="21"/>
                <w:szCs w:val="21"/>
              </w:rPr>
              <w:t>（企业总体情况简要介绍，主要说明主导产品的技术先进性、市场占有份额、发展前景等，800字以内）</w:t>
            </w:r>
          </w:p>
        </w:tc>
      </w:tr>
      <w:tr w14:paraId="2A0563D1"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1" w:hRule="atLeast"/>
        </w:trPr>
        <w:tc>
          <w:tcPr>
            <w:tcW w:w="10044" w:type="dxa"/>
            <w:gridSpan w:val="12"/>
            <w:tcBorders>
              <w:top w:val="single" w:color="000000" w:sz="4" w:space="0"/>
              <w:left w:val="double" w:color="auto" w:sz="4" w:space="0"/>
              <w:bottom w:val="single" w:color="000000" w:sz="4" w:space="0"/>
              <w:right w:val="double" w:color="auto" w:sz="4" w:space="0"/>
            </w:tcBorders>
            <w:vAlign w:val="center"/>
          </w:tcPr>
          <w:p w14:paraId="5A1659A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textAlignment w:val="auto"/>
              <w:rPr>
                <w:rFonts w:hint="default" w:ascii="Times New Roman" w:hAnsi="Times New Roman" w:eastAsia="仿宋_GB2312" w:cs="Times New Roman"/>
                <w:b/>
                <w:bCs/>
                <w:sz w:val="21"/>
                <w:szCs w:val="21"/>
              </w:rPr>
            </w:pPr>
          </w:p>
        </w:tc>
      </w:tr>
      <w:tr w14:paraId="2A793C19"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00" w:hRule="atLeast"/>
        </w:trPr>
        <w:tc>
          <w:tcPr>
            <w:tcW w:w="10044" w:type="dxa"/>
            <w:gridSpan w:val="12"/>
            <w:tcBorders>
              <w:top w:val="single" w:color="000000" w:sz="4" w:space="0"/>
              <w:left w:val="double" w:color="auto" w:sz="4" w:space="0"/>
              <w:bottom w:val="double" w:color="auto" w:sz="4" w:space="0"/>
              <w:right w:val="double" w:color="auto" w:sz="4" w:space="0"/>
            </w:tcBorders>
            <w:vAlign w:val="center"/>
          </w:tcPr>
          <w:p w14:paraId="45A5068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textAlignment w:val="auto"/>
              <w:rPr>
                <w:rFonts w:hint="default" w:ascii="Times New Roman" w:hAnsi="Times New Roman" w:eastAsia="仿宋_GB2312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b/>
                <w:sz w:val="21"/>
                <w:szCs w:val="21"/>
              </w:rPr>
              <w:t>以上所填内容和提交资料均准确、真实、合法、有效、无涉密信息。</w:t>
            </w:r>
          </w:p>
          <w:p w14:paraId="708DA88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textAlignment w:val="auto"/>
              <w:rPr>
                <w:rFonts w:hint="default" w:ascii="Times New Roman" w:hAnsi="Times New Roman" w:eastAsia="仿宋_GB2312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b/>
                <w:sz w:val="21"/>
                <w:szCs w:val="21"/>
              </w:rPr>
              <w:t>签字：</w:t>
            </w:r>
          </w:p>
          <w:p w14:paraId="7112B5B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textAlignment w:val="auto"/>
              <w:rPr>
                <w:rFonts w:hint="default" w:ascii="Times New Roman" w:hAnsi="Times New Roman" w:eastAsia="仿宋_GB2312" w:cs="Times New Roman"/>
                <w:b/>
                <w:sz w:val="21"/>
                <w:szCs w:val="21"/>
                <w:u w:val="single"/>
              </w:rPr>
            </w:pPr>
            <w:r>
              <w:rPr>
                <w:rFonts w:hint="default" w:ascii="Times New Roman" w:hAnsi="Times New Roman" w:eastAsia="仿宋_GB2312" w:cs="Times New Roman"/>
                <w:b/>
                <w:sz w:val="21"/>
                <w:szCs w:val="21"/>
              </w:rPr>
              <w:t>企业（盖章）：</w:t>
            </w:r>
            <w:r>
              <w:rPr>
                <w:rFonts w:hint="default" w:ascii="Times New Roman" w:hAnsi="Times New Roman" w:eastAsia="仿宋_GB2312" w:cs="Times New Roman"/>
                <w:b/>
                <w:sz w:val="21"/>
                <w:szCs w:val="21"/>
                <w:u w:val="single"/>
              </w:rPr>
              <w:t xml:space="preserve">                          </w:t>
            </w:r>
          </w:p>
          <w:p w14:paraId="33455B2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textAlignment w:val="auto"/>
              <w:rPr>
                <w:rFonts w:hint="default" w:ascii="Times New Roman" w:hAnsi="Times New Roman" w:eastAsia="仿宋_GB2312" w:cs="Times New Roman"/>
                <w:b/>
                <w:sz w:val="21"/>
                <w:szCs w:val="21"/>
                <w:u w:val="single"/>
              </w:rPr>
            </w:pPr>
            <w:r>
              <w:rPr>
                <w:rFonts w:hint="default" w:ascii="Times New Roman" w:hAnsi="Times New Roman" w:eastAsia="仿宋_GB2312" w:cs="Times New Roman"/>
                <w:b/>
                <w:sz w:val="21"/>
                <w:szCs w:val="21"/>
              </w:rPr>
              <w:t>日期：</w:t>
            </w:r>
            <w:r>
              <w:rPr>
                <w:rFonts w:hint="default" w:ascii="Times New Roman" w:hAnsi="Times New Roman" w:eastAsia="仿宋_GB2312" w:cs="Times New Roman"/>
                <w:b/>
                <w:sz w:val="21"/>
                <w:szCs w:val="21"/>
                <w:u w:val="single"/>
              </w:rPr>
              <w:t xml:space="preserve">      </w:t>
            </w:r>
            <w:r>
              <w:rPr>
                <w:rFonts w:hint="default" w:ascii="Times New Roman" w:hAnsi="Times New Roman" w:eastAsia="仿宋_GB2312" w:cs="Times New Roman"/>
                <w:b/>
                <w:sz w:val="21"/>
                <w:szCs w:val="21"/>
              </w:rPr>
              <w:t xml:space="preserve"> 年</w:t>
            </w:r>
            <w:r>
              <w:rPr>
                <w:rFonts w:hint="default" w:ascii="Times New Roman" w:hAnsi="Times New Roman" w:eastAsia="仿宋_GB2312" w:cs="Times New Roman"/>
                <w:b/>
                <w:sz w:val="21"/>
                <w:szCs w:val="21"/>
                <w:u w:val="single"/>
              </w:rPr>
              <w:t xml:space="preserve">     </w:t>
            </w:r>
            <w:r>
              <w:rPr>
                <w:rFonts w:hint="default" w:ascii="Times New Roman" w:hAnsi="Times New Roman" w:eastAsia="仿宋_GB2312" w:cs="Times New Roman"/>
                <w:b/>
                <w:sz w:val="21"/>
                <w:szCs w:val="21"/>
              </w:rPr>
              <w:t xml:space="preserve"> 月</w:t>
            </w:r>
            <w:r>
              <w:rPr>
                <w:rFonts w:hint="default" w:ascii="Times New Roman" w:hAnsi="Times New Roman" w:eastAsia="仿宋_GB2312" w:cs="Times New Roman"/>
                <w:b/>
                <w:sz w:val="21"/>
                <w:szCs w:val="21"/>
                <w:u w:val="single"/>
              </w:rPr>
              <w:t xml:space="preserve">     </w:t>
            </w:r>
            <w:r>
              <w:rPr>
                <w:rFonts w:hint="default" w:ascii="Times New Roman" w:hAnsi="Times New Roman" w:eastAsia="仿宋_GB2312" w:cs="Times New Roman"/>
                <w:b/>
                <w:sz w:val="21"/>
                <w:szCs w:val="21"/>
              </w:rPr>
              <w:t>日</w:t>
            </w:r>
          </w:p>
        </w:tc>
      </w:tr>
    </w:tbl>
    <w:p w14:paraId="3757C690">
      <w:pPr>
        <w:ind w:right="108"/>
        <w:jc w:val="left"/>
        <w:rPr>
          <w:rFonts w:hint="eastAsia" w:ascii="Times New Roman" w:hAnsi="Times New Roman"/>
          <w:b/>
          <w:szCs w:val="21"/>
          <w:lang w:val="en-US" w:eastAsia="zh-CN"/>
        </w:rPr>
      </w:pPr>
    </w:p>
    <w:sectPr>
      <w:headerReference r:id="rId3" w:type="default"/>
      <w:footerReference r:id="rId4" w:type="default"/>
      <w:pgSz w:w="11906" w:h="16838"/>
      <w:pgMar w:top="1723" w:right="1800" w:bottom="1417" w:left="1800" w:header="851" w:footer="992" w:gutter="0"/>
      <w:pgBorders>
        <w:top w:val="none" w:sz="0" w:space="0"/>
        <w:left w:val="none" w:sz="0" w:space="0"/>
        <w:bottom w:val="none" w:sz="0" w:space="0"/>
        <w:right w:val="none" w:sz="0" w:space="0"/>
      </w:pgBorders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4D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方正小标宋_GB18030">
    <w:panose1 w:val="00000000000000000000"/>
    <w:charset w:val="86"/>
    <w:family w:val="auto"/>
    <w:pitch w:val="default"/>
    <w:sig w:usb0="A00002BF" w:usb1="38CF7CFA" w:usb2="00000016" w:usb3="00000000" w:csb0="00040003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347407E">
    <w:pPr>
      <w:pStyle w:val="3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465FAA7B">
                          <w:pPr>
                            <w:pStyle w:val="3"/>
                            <w:rPr>
                              <w:rFonts w:hint="default" w:ascii="Times New Roman" w:hAnsi="Times New Roman" w:cs="Times New Roman"/>
                              <w:sz w:val="18"/>
                              <w:szCs w:val="18"/>
                            </w:rPr>
                          </w:pPr>
                          <w:r>
                            <w:rPr>
                              <w:rFonts w:hint="default" w:ascii="Times New Roman" w:hAnsi="Times New Roman" w:cs="Times New Roman"/>
                              <w:sz w:val="18"/>
                              <w:szCs w:val="18"/>
                            </w:rPr>
                            <w:fldChar w:fldCharType="begin"/>
                          </w:r>
                          <w:r>
                            <w:rPr>
                              <w:rFonts w:hint="default" w:ascii="Times New Roman" w:hAnsi="Times New Roman" w:cs="Times New Roman"/>
                              <w:sz w:val="18"/>
                              <w:szCs w:val="1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default" w:ascii="Times New Roman" w:hAnsi="Times New Roman" w:cs="Times New Roman"/>
                              <w:sz w:val="18"/>
                              <w:szCs w:val="18"/>
                            </w:rPr>
                            <w:fldChar w:fldCharType="separate"/>
                          </w:r>
                          <w:r>
                            <w:rPr>
                              <w:rFonts w:hint="default" w:ascii="Times New Roman" w:hAnsi="Times New Roman" w:cs="Times New Roman"/>
                              <w:sz w:val="18"/>
                              <w:szCs w:val="18"/>
                            </w:rPr>
                            <w:t>1</w:t>
                          </w:r>
                          <w:r>
                            <w:rPr>
                              <w:rFonts w:hint="default" w:ascii="Times New Roman" w:hAnsi="Times New Roman" w:cs="Times New Roman"/>
                              <w:sz w:val="18"/>
                              <w:szCs w:val="18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GuF+fsxAgAAYQ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TIEUn0xUYrtPt2YLA3xRnE&#10;nOknw1u+qZF8y3x4YA6jgILxWMI9llIaJDGDRUll3Jd/ncd4dAheShqMVk41XhIl8r1G5wAYRsON&#10;xn409FHdGcwquoFaOhMXXJCjWTqjPuMFrWIOuJjmyJTTMJp3oR9vvEAuVqsu6Ghdfaj6C5g7y8JW&#10;7yyPaaJ63q6OAWJ2GkeBelUG3TB5XZeGVxJH+899F/X4Z1j+Bl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Brhfn7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465FAA7B">
                    <w:pPr>
                      <w:pStyle w:val="3"/>
                      <w:rPr>
                        <w:rFonts w:hint="default" w:ascii="Times New Roman" w:hAnsi="Times New Roman" w:cs="Times New Roman"/>
                        <w:sz w:val="18"/>
                        <w:szCs w:val="18"/>
                      </w:rPr>
                    </w:pPr>
                    <w:r>
                      <w:rPr>
                        <w:rFonts w:hint="default" w:ascii="Times New Roman" w:hAnsi="Times New Roman" w:cs="Times New Roman"/>
                        <w:sz w:val="18"/>
                        <w:szCs w:val="18"/>
                      </w:rPr>
                      <w:fldChar w:fldCharType="begin"/>
                    </w:r>
                    <w:r>
                      <w:rPr>
                        <w:rFonts w:hint="default" w:ascii="Times New Roman" w:hAnsi="Times New Roman" w:cs="Times New Roman"/>
                        <w:sz w:val="18"/>
                        <w:szCs w:val="18"/>
                      </w:rPr>
                      <w:instrText xml:space="preserve"> PAGE  \* MERGEFORMAT </w:instrText>
                    </w:r>
                    <w:r>
                      <w:rPr>
                        <w:rFonts w:hint="default" w:ascii="Times New Roman" w:hAnsi="Times New Roman" w:cs="Times New Roman"/>
                        <w:sz w:val="18"/>
                        <w:szCs w:val="18"/>
                      </w:rPr>
                      <w:fldChar w:fldCharType="separate"/>
                    </w:r>
                    <w:r>
                      <w:rPr>
                        <w:rFonts w:hint="default" w:ascii="Times New Roman" w:hAnsi="Times New Roman" w:cs="Times New Roman"/>
                        <w:sz w:val="18"/>
                        <w:szCs w:val="18"/>
                      </w:rPr>
                      <w:t>1</w:t>
                    </w:r>
                    <w:r>
                      <w:rPr>
                        <w:rFonts w:hint="default" w:ascii="Times New Roman" w:hAnsi="Times New Roman" w:cs="Times New Roman"/>
                        <w:sz w:val="18"/>
                        <w:szCs w:val="18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23D91A8">
    <w:pPr>
      <w:pStyle w:val="4"/>
      <w:pBdr>
        <w:bottom w:val="none" w:color="auto" w:sz="0" w:space="0"/>
      </w:pBd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D3DB0D7E"/>
    <w:multiLevelType w:val="singleLevel"/>
    <w:tmpl w:val="D3DB0D7E"/>
    <w:lvl w:ilvl="0" w:tentative="0">
      <w:start w:val="1"/>
      <w:numFmt w:val="decimal"/>
      <w:suff w:val="space"/>
      <w:lvlText w:val="%1."/>
      <w:lvlJc w:val="left"/>
    </w:lvl>
  </w:abstractNum>
  <w:num w:numId="1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MzEwNTM5NzYwMDRjMzkwZTVkZjY2ODkwMGIxNGU0OTUifQ=="/>
  </w:docVars>
  <w:rsids>
    <w:rsidRoot w:val="008432C1"/>
    <w:rsid w:val="00051AAF"/>
    <w:rsid w:val="001B7441"/>
    <w:rsid w:val="00207873"/>
    <w:rsid w:val="00243DD8"/>
    <w:rsid w:val="0025313B"/>
    <w:rsid w:val="002D5AB1"/>
    <w:rsid w:val="00392709"/>
    <w:rsid w:val="003C09FE"/>
    <w:rsid w:val="003E679B"/>
    <w:rsid w:val="00445420"/>
    <w:rsid w:val="004907D9"/>
    <w:rsid w:val="004C1FDF"/>
    <w:rsid w:val="004D1713"/>
    <w:rsid w:val="005127D3"/>
    <w:rsid w:val="005844CD"/>
    <w:rsid w:val="00605BD2"/>
    <w:rsid w:val="00724A90"/>
    <w:rsid w:val="0074082D"/>
    <w:rsid w:val="007D6348"/>
    <w:rsid w:val="0081396B"/>
    <w:rsid w:val="008432C1"/>
    <w:rsid w:val="008572BB"/>
    <w:rsid w:val="008870BD"/>
    <w:rsid w:val="008D2CB8"/>
    <w:rsid w:val="00A578EA"/>
    <w:rsid w:val="00BF2D05"/>
    <w:rsid w:val="00C0192D"/>
    <w:rsid w:val="00C147AE"/>
    <w:rsid w:val="00D77830"/>
    <w:rsid w:val="00DB1ADA"/>
    <w:rsid w:val="00E0341B"/>
    <w:rsid w:val="00E74E49"/>
    <w:rsid w:val="034A5C0C"/>
    <w:rsid w:val="079E2B51"/>
    <w:rsid w:val="09475056"/>
    <w:rsid w:val="094C7C30"/>
    <w:rsid w:val="0AAE073E"/>
    <w:rsid w:val="0B3F59B3"/>
    <w:rsid w:val="0E360CF9"/>
    <w:rsid w:val="11154812"/>
    <w:rsid w:val="113337F1"/>
    <w:rsid w:val="12B64DD7"/>
    <w:rsid w:val="141D25CF"/>
    <w:rsid w:val="1B2C3D19"/>
    <w:rsid w:val="1B5E59A7"/>
    <w:rsid w:val="1B6A3B22"/>
    <w:rsid w:val="1CFC4407"/>
    <w:rsid w:val="1DDF18EF"/>
    <w:rsid w:val="213B157B"/>
    <w:rsid w:val="25904926"/>
    <w:rsid w:val="276D45C4"/>
    <w:rsid w:val="29B72964"/>
    <w:rsid w:val="2A4A18B1"/>
    <w:rsid w:val="2AC02BD8"/>
    <w:rsid w:val="2EF46C31"/>
    <w:rsid w:val="30420F9B"/>
    <w:rsid w:val="317B685D"/>
    <w:rsid w:val="36554346"/>
    <w:rsid w:val="39475874"/>
    <w:rsid w:val="3F13787B"/>
    <w:rsid w:val="4A456994"/>
    <w:rsid w:val="55BE19CA"/>
    <w:rsid w:val="562D1045"/>
    <w:rsid w:val="57594B89"/>
    <w:rsid w:val="5839762D"/>
    <w:rsid w:val="5B164B9D"/>
    <w:rsid w:val="5DB669A1"/>
    <w:rsid w:val="60CA447B"/>
    <w:rsid w:val="69BC5F49"/>
    <w:rsid w:val="6C4A063D"/>
    <w:rsid w:val="6EE55D9D"/>
    <w:rsid w:val="6F4B0F13"/>
    <w:rsid w:val="72D82EF8"/>
    <w:rsid w:val="7BC84EAB"/>
    <w:rsid w:val="7E7F5148"/>
    <w:rsid w:val="7EA53D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qFormat="1" w:uiPriority="99" w:semiHidden="0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character" w:default="1" w:styleId="6">
    <w:name w:val="Default Paragraph Font"/>
    <w:autoRedefine/>
    <w:semiHidden/>
    <w:unhideWhenUsed/>
    <w:qFormat/>
    <w:uiPriority w:val="1"/>
  </w:style>
  <w:style w:type="table" w:default="1" w:styleId="5">
    <w:name w:val="Normal Table"/>
    <w:autoRedefine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autoRedefine/>
    <w:unhideWhenUsed/>
    <w:qFormat/>
    <w:uiPriority w:val="99"/>
    <w:pPr>
      <w:widowControl/>
      <w:kinsoku w:val="0"/>
      <w:autoSpaceDE w:val="0"/>
      <w:autoSpaceDN w:val="0"/>
      <w:adjustRightInd w:val="0"/>
      <w:snapToGrid w:val="0"/>
      <w:spacing w:after="120"/>
      <w:jc w:val="left"/>
      <w:textAlignment w:val="baseline"/>
    </w:pPr>
    <w:rPr>
      <w:rFonts w:ascii="Arial" w:hAnsi="Arial" w:eastAsia="Arial" w:cs="Arial"/>
      <w:snapToGrid w:val="0"/>
      <w:color w:val="000000"/>
      <w:kern w:val="0"/>
    </w:rPr>
  </w:style>
  <w:style w:type="paragraph" w:styleId="3">
    <w:name w:val="footer"/>
    <w:basedOn w:val="1"/>
    <w:link w:val="8"/>
    <w:autoRedefine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7"/>
    <w:autoRedefine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7">
    <w:name w:val="页眉 字符"/>
    <w:basedOn w:val="6"/>
    <w:link w:val="4"/>
    <w:autoRedefine/>
    <w:qFormat/>
    <w:uiPriority w:val="99"/>
    <w:rPr>
      <w:sz w:val="18"/>
      <w:szCs w:val="18"/>
    </w:rPr>
  </w:style>
  <w:style w:type="character" w:customStyle="1" w:styleId="8">
    <w:name w:val="页脚 字符"/>
    <w:basedOn w:val="6"/>
    <w:link w:val="3"/>
    <w:autoRedefine/>
    <w:qFormat/>
    <w:uiPriority w:val="99"/>
    <w:rPr>
      <w:sz w:val="18"/>
      <w:szCs w:val="18"/>
    </w:rPr>
  </w:style>
  <w:style w:type="paragraph" w:styleId="9">
    <w:name w:val="List Paragraph"/>
    <w:basedOn w:val="1"/>
    <w:autoRedefine/>
    <w:qFormat/>
    <w:uiPriority w:val="34"/>
    <w:pPr>
      <w:ind w:firstLine="420" w:firstLineChars="200"/>
    </w:pPr>
    <w:rPr>
      <w:rFonts w:ascii="Times New Roman" w:hAnsi="Times New Roman"/>
      <w:szCs w:val="24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numbering" Target="numbering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Company</Company>
  <Pages>2</Pages>
  <Words>1074</Words>
  <Characters>1160</Characters>
  <Lines>6</Lines>
  <Paragraphs>1</Paragraphs>
  <TotalTime>0</TotalTime>
  <ScaleCrop>false</ScaleCrop>
  <LinksUpToDate>false</LinksUpToDate>
  <CharactersWithSpaces>1645</CharactersWithSpaces>
  <Application>WPS Office_12.1.0.25225_F1E327BC-269C-435d-A152-05C5408002CA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2023-10-27T07:25:00Z</dcterms:created>
  <dc:creator>刘 先生</dc:creator>
  <cp:lastModifiedBy>HCZ</cp:lastModifiedBy>
  <cp:lastPrinted>2023-10-30T05:52:00Z</cp:lastPrinted>
  <dcterms:modified xsi:type="dcterms:W3CDTF">2026-04-15T07:34:24Z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2052-12.1.0.25225</vt:lpwstr>
  </property>
  <property fmtid="{D5CDD505-2E9C-101B-9397-08002B2CF9AE}" pid="3" name="ICV">
    <vt:lpwstr>EDDC49150A774069867CEA81B856E080_13</vt:lpwstr>
  </property>
  <property fmtid="{D5CDD505-2E9C-101B-9397-08002B2CF9AE}" pid="4" name="KSOTemplateDocerSaveRecord">
    <vt:lpwstr>eyJoZGlkIjoiNjY4NzQ3MDE3ZWMxNzE4MGU3Mzg5MGY0ZjlhNzVhN2MiLCJ1c2VySWQiOiIxNjU3NDI4MjUzIn0=</vt:lpwstr>
  </property>
</Properties>
</file>